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4" w:rsidRPr="00AC09C4" w:rsidRDefault="00AC09C4" w:rsidP="00AC09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>Участились случаи мошенничества от имени поисковиков!</w:t>
      </w:r>
    </w:p>
    <w:p w:rsidR="00AC09C4" w:rsidRPr="00AC09C4" w:rsidRDefault="00AC09C4" w:rsidP="00AC0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 xml:space="preserve">С развитием и расширением поискового движения в России мошенники стали использовать результаты работы поисковиков.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В этом году по Российской Федерации прокатилась волна мошенничеств, связанных с захоронением погибших красноармейцев на родине.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Мошенники звонят родственникам погибшего в годы Великой Отечественной войны, представляются поисковиками, нашедшими останки их предка, и просят оказать финансовую помощь для доставки погибшего.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>В нашей Республике отмечено уже два подобных случая.</w:t>
      </w:r>
    </w:p>
    <w:p w:rsidR="00AC09C4" w:rsidRPr="00AC09C4" w:rsidRDefault="00AC09C4" w:rsidP="00AC0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9C4">
        <w:rPr>
          <w:rFonts w:ascii="Times New Roman" w:hAnsi="Times New Roman" w:cs="Times New Roman"/>
          <w:sz w:val="28"/>
          <w:szCs w:val="28"/>
        </w:rPr>
        <w:t xml:space="preserve">В случае обращения людей от имени поисковиков рекомендуем,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в первую очередь, уточнить всю информацию: где, когда, кем был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>найден боец, как удало</w:t>
      </w:r>
      <w:bookmarkStart w:id="0" w:name="_GoBack"/>
      <w:bookmarkEnd w:id="0"/>
      <w:r w:rsidRPr="00AC09C4">
        <w:rPr>
          <w:rFonts w:ascii="Times New Roman" w:hAnsi="Times New Roman" w:cs="Times New Roman"/>
          <w:sz w:val="28"/>
          <w:szCs w:val="28"/>
        </w:rPr>
        <w:t xml:space="preserve">сь опознать (на основании чего – медальон,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награда, подписная вещь и т.д.), запросить контакты обратившихся,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 xml:space="preserve">после этого связаться с представителем Общероссийского движения «Поисковое движение России» Волковым </w:t>
      </w:r>
      <w:r>
        <w:rPr>
          <w:rFonts w:ascii="Times New Roman" w:hAnsi="Times New Roman" w:cs="Times New Roman"/>
          <w:sz w:val="28"/>
          <w:szCs w:val="28"/>
        </w:rPr>
        <w:t xml:space="preserve">Владимиром Сергеевичем </w:t>
      </w:r>
      <w:r>
        <w:rPr>
          <w:rFonts w:ascii="Times New Roman" w:hAnsi="Times New Roman" w:cs="Times New Roman"/>
          <w:sz w:val="28"/>
          <w:szCs w:val="28"/>
        </w:rPr>
        <w:br/>
        <w:t>по тел.:</w:t>
      </w:r>
      <w:r w:rsidRPr="00AC09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9C4">
        <w:rPr>
          <w:rFonts w:ascii="Times New Roman" w:hAnsi="Times New Roman" w:cs="Times New Roman"/>
          <w:sz w:val="28"/>
          <w:szCs w:val="28"/>
        </w:rPr>
        <w:t>963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9C4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9C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9C4">
        <w:rPr>
          <w:rFonts w:ascii="Times New Roman" w:hAnsi="Times New Roman" w:cs="Times New Roman"/>
          <w:sz w:val="28"/>
          <w:szCs w:val="28"/>
        </w:rPr>
        <w:t>70, или с военным комиссариатом.</w:t>
      </w:r>
      <w:proofErr w:type="gramEnd"/>
    </w:p>
    <w:p w:rsidR="00AC09C4" w:rsidRPr="00AC09C4" w:rsidRDefault="00AC09C4" w:rsidP="00AC0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 xml:space="preserve">При обращении поисковики при помощи баз данных проверят информацию о месте обнаружения останков, сопоставят с боевым путем погибшего, свяжутся с представителями поискового сообщества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09C4">
        <w:rPr>
          <w:rFonts w:ascii="Times New Roman" w:hAnsi="Times New Roman" w:cs="Times New Roman"/>
          <w:sz w:val="28"/>
          <w:szCs w:val="28"/>
        </w:rPr>
        <w:t>и администрации муниципалитета, где были найдены останки, и если информация подтвердится, бесплатно организуют транспортировку погибшего на родину.</w:t>
      </w:r>
    </w:p>
    <w:sectPr w:rsidR="00AC09C4" w:rsidRPr="00AC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EA"/>
    <w:rsid w:val="001335D2"/>
    <w:rsid w:val="001E2F7F"/>
    <w:rsid w:val="003A7D33"/>
    <w:rsid w:val="00AC09C4"/>
    <w:rsid w:val="00D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43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56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10289">
          <w:marLeft w:val="0"/>
          <w:marRight w:val="0"/>
          <w:marTop w:val="300"/>
          <w:marBottom w:val="0"/>
          <w:divBdr>
            <w:top w:val="single" w:sz="6" w:space="5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Вилия Ураловна</dc:creator>
  <cp:lastModifiedBy>Мухаметдинова Вилия Ураловна</cp:lastModifiedBy>
  <cp:revision>2</cp:revision>
  <cp:lastPrinted>2018-11-28T10:45:00Z</cp:lastPrinted>
  <dcterms:created xsi:type="dcterms:W3CDTF">2018-12-13T07:57:00Z</dcterms:created>
  <dcterms:modified xsi:type="dcterms:W3CDTF">2018-12-13T07:57:00Z</dcterms:modified>
</cp:coreProperties>
</file>