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CC" w:rsidRPr="00C36CEF" w:rsidRDefault="00D833CC" w:rsidP="0055749C">
      <w:pPr>
        <w:rPr>
          <w:rFonts w:ascii="Times New Roman" w:hAnsi="Times New Roman"/>
          <w:sz w:val="28"/>
          <w:szCs w:val="28"/>
        </w:rPr>
      </w:pPr>
    </w:p>
    <w:p w:rsidR="00D833CC" w:rsidRPr="00C36CEF" w:rsidRDefault="00D833CC" w:rsidP="00C36CEF">
      <w:pPr>
        <w:tabs>
          <w:tab w:val="left" w:pos="5760"/>
          <w:tab w:val="left" w:pos="9576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D833CC" w:rsidRPr="00C36CEF" w:rsidRDefault="00D833CC" w:rsidP="00C36CE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5.7pt;width:58.05pt;height:65.25pt;z-index:251658240" filled="t">
            <v:imagedata r:id="rId7" o:title=""/>
            <w10:wrap type="topAndBottom"/>
          </v:shape>
          <o:OLEObject Type="Embed" ProgID="Word.Picture.8" ShapeID="_x0000_s1026" DrawAspect="Content" ObjectID="_1562746468" r:id="rId8"/>
        </w:pict>
      </w:r>
      <w:r>
        <w:rPr>
          <w:noProof/>
        </w:rPr>
        <w:pict>
          <v:rect id="_x0000_s1027" style="position:absolute;left:0;text-align:left;margin-left:297pt;margin-top:-27pt;width:202.95pt;height:116.75pt;z-index:251656192" filled="f" strokecolor="white">
            <v:textbox style="mso-next-textbox:#_x0000_s1027" inset="1pt,1pt,1pt,1pt">
              <w:txbxContent>
                <w:p w:rsidR="00D833CC" w:rsidRDefault="00D833CC" w:rsidP="00C36CEF">
                  <w:pPr>
                    <w:jc w:val="center"/>
                    <w:rPr>
                      <w:rFonts w:ascii="Times Cyr Bash Normal" w:hAnsi="Times Cyr Bash Normal"/>
                    </w:rPr>
                  </w:pPr>
                </w:p>
                <w:p w:rsidR="00D833CC" w:rsidRPr="00C36CEF" w:rsidRDefault="00D833CC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D833CC" w:rsidRPr="00C36CEF" w:rsidRDefault="00D833CC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D833CC" w:rsidRPr="00C36CEF" w:rsidRDefault="00D833CC" w:rsidP="00C36CE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C36CEF">
                    <w:rPr>
                      <w:rFonts w:ascii="Times New Roman" w:hAnsi="Times New Roman"/>
                    </w:rPr>
                    <w:t>Дуванский район</w:t>
                  </w:r>
                </w:p>
                <w:p w:rsidR="00D833CC" w:rsidRPr="00C36CEF" w:rsidRDefault="00D833CC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833CC" w:rsidRPr="00C36CEF" w:rsidRDefault="00D833CC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452530, Дуванский район, с. Месягутово,</w:t>
                  </w:r>
                </w:p>
                <w:p w:rsidR="00D833CC" w:rsidRPr="00C36CEF" w:rsidRDefault="00D833CC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ул. И.Усова, 3, тел 3-23-20</w:t>
                  </w:r>
                </w:p>
                <w:p w:rsidR="00D833CC" w:rsidRDefault="00D833CC" w:rsidP="00C36CE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8pt;margin-top:-10.3pt;width:208.8pt;height:109.3pt;z-index:251657216" filled="f" strokecolor="white">
            <v:textbox style="mso-next-textbox:#_x0000_s1028" inset="1pt,1pt,1pt,1pt">
              <w:txbxContent>
                <w:p w:rsidR="00D833CC" w:rsidRPr="00C36CEF" w:rsidRDefault="00D833CC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Башк</w:t>
                  </w:r>
                  <w:r w:rsidRPr="00C36CEF">
                    <w:rPr>
                      <w:rFonts w:ascii="Times New Roman" w:hAnsi="Times New Roman"/>
                      <w:color w:val="000000"/>
                    </w:rPr>
                    <w:t>ортостан Республика3ы</w:t>
                  </w:r>
                </w:p>
                <w:p w:rsidR="00D833CC" w:rsidRPr="00BE73B6" w:rsidRDefault="00D833CC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Дыуан районы</w:t>
                  </w:r>
                </w:p>
                <w:p w:rsidR="00D833CC" w:rsidRPr="00BE73B6" w:rsidRDefault="00D833CC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муниципаль районыны8</w:t>
                  </w:r>
                </w:p>
                <w:p w:rsidR="00D833CC" w:rsidRPr="00BE73B6" w:rsidRDefault="00D833CC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М2с241т ауыл  советы</w:t>
                  </w:r>
                </w:p>
                <w:p w:rsidR="00D833CC" w:rsidRPr="00BE73B6" w:rsidRDefault="00D833CC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ауыл бил2м23е хакими2те</w:t>
                  </w:r>
                </w:p>
                <w:p w:rsidR="00D833CC" w:rsidRPr="00C36CEF" w:rsidRDefault="00D833CC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D833CC" w:rsidRPr="00787621" w:rsidRDefault="00D833CC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</w:pPr>
                  <w:r w:rsidRPr="00787621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 xml:space="preserve">452530 Дыуан районы, </w:t>
                  </w:r>
                  <w:r w:rsidRPr="00787621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787621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Pr="00787621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787621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241т</w:t>
                  </w:r>
                  <w:r w:rsidRPr="00787621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  <w:vertAlign w:val="subscript"/>
                    </w:rPr>
                    <w:softHyphen/>
                    <w:t xml:space="preserve">  </w:t>
                  </w:r>
                  <w:r w:rsidRPr="00787621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ауылы,</w:t>
                  </w:r>
                </w:p>
                <w:p w:rsidR="00D833CC" w:rsidRPr="00787621" w:rsidRDefault="00D833CC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</w:pPr>
                  <w:r w:rsidRPr="00787621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И.Усова урамы, 3, тел.3-23-20</w:t>
                  </w:r>
                </w:p>
              </w:txbxContent>
            </v:textbox>
          </v:rect>
        </w:pict>
      </w:r>
    </w:p>
    <w:p w:rsidR="00D833CC" w:rsidRPr="00C36CEF" w:rsidRDefault="00D833CC" w:rsidP="00C36CEF">
      <w:pPr>
        <w:pStyle w:val="Header"/>
        <w:tabs>
          <w:tab w:val="left" w:pos="708"/>
        </w:tabs>
        <w:rPr>
          <w:rFonts w:ascii="Times New Roman" w:hAnsi="Times New Roman"/>
          <w:noProof/>
        </w:rPr>
      </w:pPr>
    </w:p>
    <w:p w:rsidR="00D833CC" w:rsidRPr="00C36CEF" w:rsidRDefault="00D833CC" w:rsidP="00C36CEF">
      <w:pPr>
        <w:ind w:left="-426"/>
        <w:rPr>
          <w:rFonts w:ascii="Times New Roman" w:hAnsi="Times New Roman"/>
        </w:rPr>
      </w:pPr>
      <w:r>
        <w:rPr>
          <w:noProof/>
          <w:lang w:eastAsia="ru-RU"/>
        </w:rPr>
        <w:pict>
          <v:line id="_x0000_s1029" style="position:absolute;left:0;text-align:left;z-index:251659264" from="0,3.85pt" to="487.8pt,3.85pt" strokeweight="2pt"/>
        </w:pict>
      </w:r>
    </w:p>
    <w:p w:rsidR="00D833CC" w:rsidRPr="00C36CEF" w:rsidRDefault="00D833CC" w:rsidP="00C36CEF">
      <w:pPr>
        <w:pStyle w:val="Heading4"/>
        <w:rPr>
          <w:b w:val="0"/>
          <w:bCs w:val="0"/>
          <w:sz w:val="24"/>
          <w:szCs w:val="24"/>
        </w:rPr>
      </w:pPr>
      <w:r w:rsidRPr="00C36CEF">
        <w:rPr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К</w:t>
      </w:r>
      <w:r w:rsidRPr="00C36CEF">
        <w:rPr>
          <w:b w:val="0"/>
          <w:bCs w:val="0"/>
          <w:sz w:val="24"/>
          <w:szCs w:val="24"/>
        </w:rPr>
        <w:t xml:space="preserve">АРАР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</w:t>
      </w:r>
      <w:r w:rsidRPr="00C36CEF">
        <w:rPr>
          <w:b w:val="0"/>
          <w:bCs w:val="0"/>
          <w:sz w:val="24"/>
          <w:szCs w:val="24"/>
        </w:rPr>
        <w:t>ПОСТАНОВЛЕНИЕ</w:t>
      </w:r>
    </w:p>
    <w:p w:rsidR="00D833CC" w:rsidRPr="00C36CEF" w:rsidRDefault="00D833CC" w:rsidP="00787621">
      <w:pPr>
        <w:rPr>
          <w:rFonts w:ascii="Times New Roman" w:hAnsi="Times New Roman"/>
          <w:b/>
          <w:bCs/>
        </w:rPr>
      </w:pPr>
      <w:r w:rsidRPr="00C36CEF">
        <w:rPr>
          <w:rFonts w:ascii="Times New Roman" w:hAnsi="Times New Roman"/>
          <w:b/>
          <w:bCs/>
        </w:rPr>
        <w:t xml:space="preserve"> </w:t>
      </w:r>
      <w:r w:rsidRPr="00C36CEF">
        <w:rPr>
          <w:rFonts w:ascii="Times New Roman" w:hAnsi="Times New Roman"/>
          <w:bCs/>
        </w:rPr>
        <w:t>«___» __________2017 й.</w:t>
      </w:r>
      <w:r w:rsidRPr="00C36CEF">
        <w:rPr>
          <w:rFonts w:ascii="Times New Roman" w:hAnsi="Times New Roman"/>
          <w:b/>
          <w:bCs/>
        </w:rPr>
        <w:t xml:space="preserve">                                   №  ____                               «___» </w:t>
      </w:r>
      <w:r w:rsidRPr="00C36CEF">
        <w:rPr>
          <w:rFonts w:ascii="Times New Roman" w:hAnsi="Times New Roman"/>
          <w:bCs/>
        </w:rPr>
        <w:t xml:space="preserve">__________ </w:t>
      </w:r>
      <w:smartTag w:uri="urn:schemas-microsoft-com:office:smarttags" w:element="metricconverter">
        <w:smartTagPr>
          <w:attr w:name="ProductID" w:val="2017 г"/>
        </w:smartTagPr>
        <w:r w:rsidRPr="00C36CEF">
          <w:rPr>
            <w:rFonts w:ascii="Times New Roman" w:hAnsi="Times New Roman"/>
            <w:bCs/>
          </w:rPr>
          <w:t>2017 г</w:t>
        </w:r>
      </w:smartTag>
      <w:r w:rsidRPr="00C36CEF">
        <w:rPr>
          <w:rFonts w:ascii="Times New Roman" w:hAnsi="Times New Roman"/>
          <w:bCs/>
        </w:rPr>
        <w:t>.</w:t>
      </w:r>
      <w:r w:rsidRPr="00C36CEF">
        <w:rPr>
          <w:rFonts w:ascii="Times New Roman" w:hAnsi="Times New Roman"/>
          <w:b/>
          <w:bCs/>
        </w:rPr>
        <w:t xml:space="preserve">             </w:t>
      </w:r>
    </w:p>
    <w:p w:rsidR="00D833CC" w:rsidRPr="00C36CEF" w:rsidRDefault="00D833CC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33CC" w:rsidRPr="00C36CEF" w:rsidRDefault="00D833CC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9639"/>
      </w:tblGrid>
      <w:tr w:rsidR="00D833CC" w:rsidRPr="002A1A87" w:rsidTr="00A167FE">
        <w:trPr>
          <w:trHeight w:val="1229"/>
        </w:trPr>
        <w:tc>
          <w:tcPr>
            <w:tcW w:w="9639" w:type="dxa"/>
            <w:vAlign w:val="center"/>
          </w:tcPr>
          <w:p w:rsidR="00D833CC" w:rsidRPr="00502AE1" w:rsidRDefault="00D833CC" w:rsidP="008A46B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Месягутовский сельсовет</w:t>
            </w:r>
            <w:r w:rsidRPr="00502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Дуванский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Башкортостан</w:t>
            </w:r>
          </w:p>
          <w:p w:rsidR="00D833CC" w:rsidRPr="00502AE1" w:rsidRDefault="00D833CC" w:rsidP="008A46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Pr="008A46BE" w:rsidRDefault="00D833CC" w:rsidP="008A46B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AE1">
              <w:rPr>
                <w:rFonts w:ascii="Times New Roman" w:hAnsi="Times New Roman"/>
                <w:sz w:val="28"/>
                <w:szCs w:val="28"/>
              </w:rPr>
              <w:tab/>
              <w:t xml:space="preserve">Во исполнение Федерального </w:t>
            </w:r>
            <w:hyperlink r:id="rId9" w:history="1">
              <w:r w:rsidRPr="00502AE1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от 06.10.2003</w:t>
            </w:r>
            <w:r w:rsidRPr="00502AE1">
              <w:rPr>
                <w:rFonts w:ascii="Times New Roman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Месягутовский сельсовет</w:t>
            </w:r>
            <w:r w:rsidRPr="00502AE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>Дуванский район</w:t>
            </w:r>
            <w:r w:rsidRPr="00502AE1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 в рамках реализации муниципальной программы «Формирование  современной городской среды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Месягутовский сельсовет</w:t>
            </w:r>
            <w:r w:rsidRPr="0050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Дуванский</w:t>
            </w:r>
            <w:r w:rsidRPr="00502AE1">
              <w:rPr>
                <w:rFonts w:ascii="Times New Roman" w:hAnsi="Times New Roman"/>
                <w:sz w:val="28"/>
                <w:szCs w:val="28"/>
              </w:rPr>
              <w:t xml:space="preserve">  район Республики  Башкортостан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2018-2022 годы», </w:t>
            </w:r>
            <w:r w:rsidRPr="008A46BE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D833CC" w:rsidRPr="008A46BE" w:rsidRDefault="00D833CC" w:rsidP="008A46B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A46BE">
              <w:rPr>
                <w:rFonts w:ascii="Times New Roman" w:hAnsi="Times New Roman" w:cs="Times New Roman"/>
                <w:sz w:val="28"/>
                <w:szCs w:val="28"/>
              </w:rPr>
              <w:t>Утвердить порядок 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Месягутовский сельсовет муниципального района Дуванский район Республики Башкортостан согласно приложению № 1.</w:t>
            </w:r>
          </w:p>
          <w:p w:rsidR="00D833CC" w:rsidRPr="00A92CAB" w:rsidRDefault="00D833CC" w:rsidP="008A46BE">
            <w:pPr>
              <w:spacing w:line="319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A46BE">
              <w:rPr>
                <w:rFonts w:ascii="Times New Roman" w:hAnsi="Times New Roman"/>
                <w:sz w:val="28"/>
                <w:szCs w:val="28"/>
              </w:rPr>
              <w:t xml:space="preserve"> Обнародовать настоящее постановление на информационном стенде в администрации сельского поселения Месягутовский сельсовет муниципального района Дуванский  район Республики Башкортостан</w:t>
            </w:r>
            <w:r w:rsidRPr="00A92CAB">
              <w:rPr>
                <w:rFonts w:ascii="Times New Roman" w:hAnsi="Times New Roman"/>
                <w:sz w:val="28"/>
                <w:szCs w:val="28"/>
              </w:rPr>
              <w:t xml:space="preserve"> по адресу: Республика Башкортостан, Дуванский  район с. Месягутово, ул. И.Усова, д.3 и на  официальном сайте  администрации сельского поселения  в информационно-телекоммуникационной сети «Интернет»</w:t>
            </w:r>
            <w:r w:rsidRPr="00A92CA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Pr="00A92CA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833CC" w:rsidRDefault="00D833CC" w:rsidP="008A46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3.  Контроль над исполнением настоящего постановления оставляю за собой.</w:t>
            </w:r>
          </w:p>
          <w:p w:rsidR="00D833CC" w:rsidRDefault="00D833CC" w:rsidP="0055749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Pr="008A46BE" w:rsidRDefault="00D833CC" w:rsidP="0055749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главы Администрации                                                                 А.Н.Чирков</w:t>
            </w:r>
          </w:p>
        </w:tc>
      </w:tr>
      <w:tr w:rsidR="00D833CC" w:rsidRPr="00D55761" w:rsidTr="00A167FE">
        <w:trPr>
          <w:trHeight w:val="8072"/>
        </w:trPr>
        <w:tc>
          <w:tcPr>
            <w:tcW w:w="9639" w:type="dxa"/>
          </w:tcPr>
          <w:p w:rsidR="00D833CC" w:rsidRPr="0055749C" w:rsidRDefault="00D833CC" w:rsidP="0055749C">
            <w:pPr>
              <w:spacing w:line="319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</w:t>
            </w:r>
          </w:p>
          <w:p w:rsidR="00D833CC" w:rsidRDefault="00D833CC" w:rsidP="00787621">
            <w:pPr>
              <w:rPr>
                <w:rFonts w:ascii="Times New Roman" w:hAnsi="Times New Roman"/>
              </w:rPr>
            </w:pPr>
          </w:p>
          <w:p w:rsidR="00D833CC" w:rsidRDefault="00D833CC" w:rsidP="00A167FE">
            <w:pPr>
              <w:jc w:val="right"/>
              <w:rPr>
                <w:rFonts w:ascii="Times New Roman" w:hAnsi="Times New Roman"/>
              </w:rPr>
            </w:pPr>
          </w:p>
          <w:p w:rsidR="00D833CC" w:rsidRPr="00A92CAB" w:rsidRDefault="00D833CC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>Приложение № 1</w:t>
            </w:r>
          </w:p>
          <w:p w:rsidR="00D833CC" w:rsidRPr="00A92CAB" w:rsidRDefault="00D833CC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833CC" w:rsidRPr="00A92CAB" w:rsidRDefault="00D833CC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 xml:space="preserve">сельского  поселения </w:t>
            </w:r>
          </w:p>
          <w:p w:rsidR="00D833CC" w:rsidRPr="00A92CAB" w:rsidRDefault="00D833CC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>Месягутовский сельсовет</w:t>
            </w:r>
          </w:p>
          <w:p w:rsidR="00D833CC" w:rsidRDefault="00D833CC" w:rsidP="00A167FE">
            <w:pPr>
              <w:jc w:val="right"/>
              <w:rPr>
                <w:rFonts w:ascii="Times New Roman" w:hAnsi="Times New Roman"/>
              </w:rPr>
            </w:pPr>
            <w:r w:rsidRPr="00A92CAB">
              <w:rPr>
                <w:rFonts w:ascii="Times New Roman" w:hAnsi="Times New Roman"/>
              </w:rPr>
              <w:t>от ____________ № ____</w:t>
            </w:r>
          </w:p>
          <w:p w:rsidR="00D833CC" w:rsidRDefault="00D833CC" w:rsidP="00A167FE">
            <w:pPr>
              <w:jc w:val="right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page" w:horzAnchor="margin" w:tblpY="511"/>
              <w:tblW w:w="9517" w:type="dxa"/>
              <w:tblLayout w:type="fixed"/>
              <w:tblLook w:val="00A0"/>
            </w:tblPr>
            <w:tblGrid>
              <w:gridCol w:w="9517"/>
            </w:tblGrid>
            <w:tr w:rsidR="00D833CC" w:rsidRPr="00891FA4" w:rsidTr="00B335A8">
              <w:trPr>
                <w:trHeight w:val="426"/>
              </w:trPr>
              <w:tc>
                <w:tcPr>
                  <w:tcW w:w="9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33CC" w:rsidRPr="00891FA4" w:rsidRDefault="00D833CC" w:rsidP="008A46BE">
                  <w:pPr>
                    <w:ind w:right="-144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D833CC" w:rsidRPr="00C22416" w:rsidRDefault="00D833CC" w:rsidP="008A46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b w:val="0"/>
                <w:sz w:val="30"/>
                <w:szCs w:val="30"/>
              </w:rPr>
              <w:t>ПОРЯДОК</w:t>
            </w:r>
          </w:p>
          <w:p w:rsidR="00D833CC" w:rsidRPr="00C22416" w:rsidRDefault="00D833CC" w:rsidP="008A46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b w:val="0"/>
                <w:sz w:val="30"/>
                <w:szCs w:val="30"/>
              </w:rPr>
              <w:t>проведения инвентаризации общественных территорий (общественных пространств)и объектов питьевого водоснабжения,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расположенных на территории </w:t>
            </w:r>
            <w:r w:rsidRPr="0055749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Месягутовский сельсовет муниципального района Дуванский  район</w:t>
            </w:r>
            <w:r w:rsidRPr="008A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416">
              <w:rPr>
                <w:rFonts w:ascii="Times New Roman" w:hAnsi="Times New Roman" w:cs="Times New Roman"/>
                <w:b w:val="0"/>
                <w:sz w:val="30"/>
                <w:szCs w:val="30"/>
              </w:rPr>
              <w:t>Республики Башкортостан</w:t>
            </w:r>
          </w:p>
          <w:p w:rsidR="00D833CC" w:rsidRPr="00C22416" w:rsidRDefault="00D833CC" w:rsidP="008A46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Порядок проведения инвентаризации общественных территорий (общественных пространств)и объектов питьевого водоснабжения, расположенных на территории</w:t>
            </w:r>
            <w:r w:rsidRPr="0055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4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Месягутовский сельсовет муниципального района Дуванский  район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Башкортостан 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Порядок).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Настоящий Порядок устанавливает основные требования к проведению инвентаризации общественных территорий (общественных пространств) и объектов питьевого водоснабжения,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расположенных на территории </w:t>
            </w:r>
            <w:r w:rsidRPr="005574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Месягутовский сельсовет муниципального района Дуванский  район</w:t>
            </w:r>
            <w:r w:rsidRPr="008A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Башкортостан </w:t>
            </w:r>
            <w:r w:rsidRPr="0055749C">
              <w:rPr>
                <w:rFonts w:ascii="Times New Roman" w:hAnsi="Times New Roman" w:cs="Times New Roman"/>
                <w:sz w:val="30"/>
                <w:szCs w:val="30"/>
              </w:rPr>
              <w:t>(далее –инвентаризация)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 в целях повышения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комфорта и безопасности городской среды посредством реализации муниципальных программ формирования современной городской среды.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Проведению инвентаризации подлежат все общественные территории (общественные пространства) и объекты питьевого водоснабжения (при необходимости, определяемой уполномоченным органом местного самоуправления сельского поселения), расположенные на территории </w:t>
            </w:r>
            <w:r w:rsidRPr="005574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Месягутовский сельсовет муниципального района Дуванский  район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  Республики Башкортостан.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99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5749C">
              <w:rPr>
                <w:rFonts w:ascii="Times New Roman" w:hAnsi="Times New Roman" w:cs="Times New Roman"/>
                <w:sz w:val="30"/>
                <w:szCs w:val="30"/>
              </w:rPr>
              <w:t>(далее – общественные территории)</w:t>
            </w:r>
            <w:r w:rsidRPr="00C22416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 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деятельности. 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Под инвентаризацией общественных территорий </w:t>
            </w:r>
            <w:r w:rsidRPr="005574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Месягутовский сельсовет муниципального района Дуванский  район</w:t>
            </w:r>
            <w:r w:rsidRPr="005574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Республики Башкортостан 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В том числе определение необходимости проведения работ по обустройству (замене, ремонту и т.д) объектов питьевого водоснабжения в целях повышения качества предоставляемых услуг населению.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Инвентаризация проводится по результатам натурного обследования общественной территории и расположенных на ней элементов.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Итогом проведения инвентаризации является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утверждение муниципальным образованием паспорта благоустройства в соответствии </w:t>
            </w:r>
            <w:r w:rsidRPr="0055749C">
              <w:rPr>
                <w:rFonts w:ascii="Times New Roman" w:hAnsi="Times New Roman" w:cs="Times New Roman"/>
                <w:sz w:val="30"/>
                <w:szCs w:val="30"/>
              </w:rPr>
              <w:t>с приложением к настоящему Порядку.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Участники и ответственные лица, входящие в список комиссии по инвентаризации </w:t>
            </w:r>
            <w:r w:rsidRPr="0055749C">
              <w:rPr>
                <w:rFonts w:ascii="Times New Roman" w:hAnsi="Times New Roman" w:cs="Times New Roman"/>
                <w:sz w:val="30"/>
                <w:szCs w:val="30"/>
              </w:rPr>
              <w:t>(далее – комиссия),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определяются администраци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574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Месягутовский сельсовет муниципального района Дуванский  район</w:t>
            </w:r>
            <w:r w:rsidRPr="0055749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833CC" w:rsidRPr="00C22416" w:rsidRDefault="00D833CC" w:rsidP="008A46B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Ответственное лицо - лицо, ответственное за проведение инвентаризации муниципального образования.</w:t>
            </w:r>
          </w:p>
          <w:p w:rsidR="00D833CC" w:rsidRPr="00C22416" w:rsidRDefault="00D833CC" w:rsidP="008A46B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Комиссия до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августа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проводит инвентаризацию, на основе которого ответственное лицо составляет паспорт благоустройства муниципального образования.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Ответственное лицо представляет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администрацию </w:t>
            </w:r>
            <w:r w:rsidRPr="005574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Месягутовский сельсовет муниципального района Дуванский  район</w:t>
            </w:r>
            <w:r w:rsidRPr="008A4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результаты проведенной инвентаризации в виде паспорта благоустройства в течение 15 дней после проведения инвентаризации.</w:t>
            </w:r>
          </w:p>
          <w:p w:rsidR="00D833CC" w:rsidRPr="00C22416" w:rsidRDefault="00D833CC" w:rsidP="008A46BE">
            <w:pPr>
              <w:pStyle w:val="ConsPlusNormal"/>
              <w:widowControl w:val="0"/>
              <w:numPr>
                <w:ilvl w:val="0"/>
                <w:numId w:val="19"/>
              </w:numPr>
              <w:suppressAutoHyphens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Органам местного самоуправления Республики Башкортостан рекомендуется:</w:t>
            </w:r>
          </w:p>
          <w:p w:rsidR="00D833CC" w:rsidRPr="00C22416" w:rsidRDefault="00D833CC" w:rsidP="008A46B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осуществлять сбор, анализ и хранение представленных ответственным лицом результатов инвентаризации;</w:t>
            </w:r>
          </w:p>
          <w:p w:rsidR="00D833CC" w:rsidRPr="00AF4E92" w:rsidRDefault="00D833CC" w:rsidP="008A46B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б)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22416">
              <w:rPr>
                <w:rFonts w:ascii="Times New Roman" w:hAnsi="Times New Roman" w:cs="Times New Roman"/>
                <w:sz w:val="30"/>
                <w:szCs w:val="30"/>
              </w:rPr>
              <w:t>использовать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      </w:r>
          </w:p>
          <w:p w:rsidR="00D833CC" w:rsidRDefault="00D833CC" w:rsidP="008A46BE"/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Default="00D833CC" w:rsidP="007876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Pr="00840DE0" w:rsidRDefault="00D833CC" w:rsidP="00840DE0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3CC" w:rsidRPr="00A92CAB" w:rsidRDefault="00D833CC" w:rsidP="00840DE0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D833CC" w:rsidRPr="00AF4E92" w:rsidRDefault="00D833CC" w:rsidP="00840D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F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CC" w:rsidRPr="00AF4E92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Pr="00AF4E92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Pr="00AF4E92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33CC" w:rsidRPr="00AF4E92" w:rsidRDefault="00D833CC" w:rsidP="00787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33CC" w:rsidRPr="00AF4E92" w:rsidRDefault="00D833CC" w:rsidP="00787621">
      <w:pPr>
        <w:rPr>
          <w:rFonts w:ascii="Times New Roman" w:hAnsi="Times New Roman"/>
          <w:sz w:val="28"/>
          <w:szCs w:val="28"/>
        </w:rPr>
        <w:sectPr w:rsidR="00D833CC" w:rsidRPr="00AF4E92" w:rsidSect="00AD6C70">
          <w:pgSz w:w="11906" w:h="16838"/>
          <w:pgMar w:top="56" w:right="851" w:bottom="1134" w:left="1701" w:header="709" w:footer="709" w:gutter="0"/>
          <w:cols w:space="708"/>
          <w:docGrid w:linePitch="360"/>
        </w:sectPr>
      </w:pPr>
    </w:p>
    <w:p w:rsidR="00D833CC" w:rsidRPr="00AF4E92" w:rsidRDefault="00D833CC" w:rsidP="0078762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833CC" w:rsidRDefault="00D833CC" w:rsidP="00787621"/>
    <w:sectPr w:rsidR="00D833CC" w:rsidSect="00BE73B6">
      <w:footerReference w:type="default" r:id="rId10"/>
      <w:pgSz w:w="11906" w:h="16838"/>
      <w:pgMar w:top="0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CC" w:rsidRDefault="00D833CC" w:rsidP="000A7330">
      <w:r>
        <w:separator/>
      </w:r>
    </w:p>
  </w:endnote>
  <w:endnote w:type="continuationSeparator" w:id="1">
    <w:p w:rsidR="00D833CC" w:rsidRDefault="00D833CC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C" w:rsidRDefault="00D833CC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D833CC" w:rsidRDefault="00D83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CC" w:rsidRDefault="00D833CC" w:rsidP="000A7330">
      <w:r>
        <w:separator/>
      </w:r>
    </w:p>
  </w:footnote>
  <w:footnote w:type="continuationSeparator" w:id="1">
    <w:p w:rsidR="00D833CC" w:rsidRDefault="00D833CC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183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642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4A6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28D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6A0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4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82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741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3E6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F7948"/>
    <w:multiLevelType w:val="hybridMultilevel"/>
    <w:tmpl w:val="8B7A30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4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645370"/>
    <w:multiLevelType w:val="hybridMultilevel"/>
    <w:tmpl w:val="FC28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E785C"/>
    <w:multiLevelType w:val="hybridMultilevel"/>
    <w:tmpl w:val="2A2E9E32"/>
    <w:lvl w:ilvl="0" w:tplc="8B34CF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7">
    <w:nsid w:val="60601CD3"/>
    <w:multiLevelType w:val="hybridMultilevel"/>
    <w:tmpl w:val="5900A66A"/>
    <w:lvl w:ilvl="0" w:tplc="92040692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8067C91"/>
    <w:multiLevelType w:val="hybridMultilevel"/>
    <w:tmpl w:val="7B92139A"/>
    <w:lvl w:ilvl="0" w:tplc="8DB85A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0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50E"/>
    <w:rsid w:val="000009E7"/>
    <w:rsid w:val="000065F7"/>
    <w:rsid w:val="000129B2"/>
    <w:rsid w:val="0001609D"/>
    <w:rsid w:val="000214FB"/>
    <w:rsid w:val="00024FBB"/>
    <w:rsid w:val="0003079C"/>
    <w:rsid w:val="000315E9"/>
    <w:rsid w:val="0004227D"/>
    <w:rsid w:val="00042A9A"/>
    <w:rsid w:val="00052E5E"/>
    <w:rsid w:val="000638F2"/>
    <w:rsid w:val="000673CB"/>
    <w:rsid w:val="0009517C"/>
    <w:rsid w:val="000A3DCB"/>
    <w:rsid w:val="000A7330"/>
    <w:rsid w:val="000B722C"/>
    <w:rsid w:val="000C0725"/>
    <w:rsid w:val="000C5ECE"/>
    <w:rsid w:val="000E3B07"/>
    <w:rsid w:val="000E7D31"/>
    <w:rsid w:val="000F544C"/>
    <w:rsid w:val="000F75A5"/>
    <w:rsid w:val="00103807"/>
    <w:rsid w:val="00110F32"/>
    <w:rsid w:val="00113AFD"/>
    <w:rsid w:val="00117D1E"/>
    <w:rsid w:val="001515E1"/>
    <w:rsid w:val="00173C18"/>
    <w:rsid w:val="0018492C"/>
    <w:rsid w:val="001A7CB9"/>
    <w:rsid w:val="001C4D32"/>
    <w:rsid w:val="001C63BB"/>
    <w:rsid w:val="001F29F0"/>
    <w:rsid w:val="001F7DA4"/>
    <w:rsid w:val="00202AEE"/>
    <w:rsid w:val="00215FA8"/>
    <w:rsid w:val="00217537"/>
    <w:rsid w:val="002269AB"/>
    <w:rsid w:val="002308BF"/>
    <w:rsid w:val="002327A7"/>
    <w:rsid w:val="00232F86"/>
    <w:rsid w:val="00233B21"/>
    <w:rsid w:val="00237352"/>
    <w:rsid w:val="00272FBA"/>
    <w:rsid w:val="002737CF"/>
    <w:rsid w:val="002845E0"/>
    <w:rsid w:val="002A1A87"/>
    <w:rsid w:val="002C65EC"/>
    <w:rsid w:val="002C7EB0"/>
    <w:rsid w:val="002E355B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2A5E"/>
    <w:rsid w:val="0037571C"/>
    <w:rsid w:val="00375F0B"/>
    <w:rsid w:val="00377F73"/>
    <w:rsid w:val="003948CC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1EAE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02AE1"/>
    <w:rsid w:val="00510F9E"/>
    <w:rsid w:val="0053324C"/>
    <w:rsid w:val="00535A5D"/>
    <w:rsid w:val="0055749C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7EDA"/>
    <w:rsid w:val="0063324B"/>
    <w:rsid w:val="00644EB1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040DF"/>
    <w:rsid w:val="007172C5"/>
    <w:rsid w:val="00740676"/>
    <w:rsid w:val="00741ED8"/>
    <w:rsid w:val="007459DF"/>
    <w:rsid w:val="00757E84"/>
    <w:rsid w:val="007744CB"/>
    <w:rsid w:val="00780A75"/>
    <w:rsid w:val="00784720"/>
    <w:rsid w:val="00787621"/>
    <w:rsid w:val="00795C9C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40320"/>
    <w:rsid w:val="00840DE0"/>
    <w:rsid w:val="00842002"/>
    <w:rsid w:val="0085089C"/>
    <w:rsid w:val="008628E4"/>
    <w:rsid w:val="00867EAD"/>
    <w:rsid w:val="008709E1"/>
    <w:rsid w:val="00876BD6"/>
    <w:rsid w:val="00882460"/>
    <w:rsid w:val="00891FA4"/>
    <w:rsid w:val="008A46BE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43491"/>
    <w:rsid w:val="00957ECF"/>
    <w:rsid w:val="009607F1"/>
    <w:rsid w:val="00965688"/>
    <w:rsid w:val="00965F6C"/>
    <w:rsid w:val="00973781"/>
    <w:rsid w:val="0097401E"/>
    <w:rsid w:val="0098196F"/>
    <w:rsid w:val="00982E39"/>
    <w:rsid w:val="009952C5"/>
    <w:rsid w:val="009C6472"/>
    <w:rsid w:val="009D2DD3"/>
    <w:rsid w:val="009D4BD2"/>
    <w:rsid w:val="009E0C00"/>
    <w:rsid w:val="009E48C9"/>
    <w:rsid w:val="009F349A"/>
    <w:rsid w:val="009F68FE"/>
    <w:rsid w:val="00A00D84"/>
    <w:rsid w:val="00A04859"/>
    <w:rsid w:val="00A167FE"/>
    <w:rsid w:val="00A26594"/>
    <w:rsid w:val="00A344E2"/>
    <w:rsid w:val="00A56D7F"/>
    <w:rsid w:val="00A656DD"/>
    <w:rsid w:val="00A67D1A"/>
    <w:rsid w:val="00A729E6"/>
    <w:rsid w:val="00A80844"/>
    <w:rsid w:val="00A838A4"/>
    <w:rsid w:val="00A905A6"/>
    <w:rsid w:val="00A92CAB"/>
    <w:rsid w:val="00A9474F"/>
    <w:rsid w:val="00AA71F5"/>
    <w:rsid w:val="00AB6334"/>
    <w:rsid w:val="00AD42E1"/>
    <w:rsid w:val="00AD6C70"/>
    <w:rsid w:val="00AE46AC"/>
    <w:rsid w:val="00AE53E6"/>
    <w:rsid w:val="00AF4E92"/>
    <w:rsid w:val="00B011F9"/>
    <w:rsid w:val="00B015A9"/>
    <w:rsid w:val="00B03AA6"/>
    <w:rsid w:val="00B268F2"/>
    <w:rsid w:val="00B335A8"/>
    <w:rsid w:val="00B43014"/>
    <w:rsid w:val="00B45522"/>
    <w:rsid w:val="00B56325"/>
    <w:rsid w:val="00B6591E"/>
    <w:rsid w:val="00B81DF4"/>
    <w:rsid w:val="00B94C23"/>
    <w:rsid w:val="00B95AAB"/>
    <w:rsid w:val="00B964EF"/>
    <w:rsid w:val="00BC3606"/>
    <w:rsid w:val="00BE73B6"/>
    <w:rsid w:val="00BF62A2"/>
    <w:rsid w:val="00C057C6"/>
    <w:rsid w:val="00C2150E"/>
    <w:rsid w:val="00C22416"/>
    <w:rsid w:val="00C27AB0"/>
    <w:rsid w:val="00C36CEF"/>
    <w:rsid w:val="00C42550"/>
    <w:rsid w:val="00C5386C"/>
    <w:rsid w:val="00C73782"/>
    <w:rsid w:val="00C83925"/>
    <w:rsid w:val="00C83A86"/>
    <w:rsid w:val="00C86B02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E59"/>
    <w:rsid w:val="00D538D6"/>
    <w:rsid w:val="00D55761"/>
    <w:rsid w:val="00D62CB9"/>
    <w:rsid w:val="00D747D6"/>
    <w:rsid w:val="00D833CC"/>
    <w:rsid w:val="00D9091C"/>
    <w:rsid w:val="00DA281B"/>
    <w:rsid w:val="00DA3401"/>
    <w:rsid w:val="00DD3738"/>
    <w:rsid w:val="00DD6058"/>
    <w:rsid w:val="00DF03F5"/>
    <w:rsid w:val="00E014E9"/>
    <w:rsid w:val="00E04E48"/>
    <w:rsid w:val="00E07F1A"/>
    <w:rsid w:val="00E24215"/>
    <w:rsid w:val="00E33733"/>
    <w:rsid w:val="00E35FD8"/>
    <w:rsid w:val="00E42F47"/>
    <w:rsid w:val="00E5106A"/>
    <w:rsid w:val="00E72F43"/>
    <w:rsid w:val="00E80937"/>
    <w:rsid w:val="00E85D0A"/>
    <w:rsid w:val="00E92DAE"/>
    <w:rsid w:val="00EB0DC1"/>
    <w:rsid w:val="00EB17A1"/>
    <w:rsid w:val="00EB5A6D"/>
    <w:rsid w:val="00EC0B89"/>
    <w:rsid w:val="00EC2781"/>
    <w:rsid w:val="00EC5A4E"/>
    <w:rsid w:val="00EE3392"/>
    <w:rsid w:val="00EF3F30"/>
    <w:rsid w:val="00EF515E"/>
    <w:rsid w:val="00F04C82"/>
    <w:rsid w:val="00F14174"/>
    <w:rsid w:val="00F17A59"/>
    <w:rsid w:val="00F200F2"/>
    <w:rsid w:val="00F22094"/>
    <w:rsid w:val="00F25CB7"/>
    <w:rsid w:val="00F3145D"/>
    <w:rsid w:val="00F53DF3"/>
    <w:rsid w:val="00F55830"/>
    <w:rsid w:val="00F631C9"/>
    <w:rsid w:val="00F8656C"/>
    <w:rsid w:val="00FA461E"/>
    <w:rsid w:val="00FA77DF"/>
    <w:rsid w:val="00FB3BBC"/>
    <w:rsid w:val="00FB727A"/>
    <w:rsid w:val="00FC0568"/>
    <w:rsid w:val="00FC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E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76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36C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8F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076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106A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3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33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DD6058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6C68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3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23BE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017A7"/>
    <w:pPr>
      <w:ind w:left="720"/>
      <w:contextualSpacing/>
    </w:pPr>
  </w:style>
  <w:style w:type="paragraph" w:styleId="NoSpacing">
    <w:name w:val="No Spacing"/>
    <w:uiPriority w:val="99"/>
    <w:qFormat/>
    <w:rsid w:val="00D140FE"/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E42F47"/>
    <w:rPr>
      <w:rFonts w:cs="Times New Roman"/>
      <w:i/>
      <w:iCs/>
    </w:rPr>
  </w:style>
  <w:style w:type="paragraph" w:customStyle="1" w:styleId="ConsPlusTitle">
    <w:name w:val="ConsPlusTitle"/>
    <w:uiPriority w:val="99"/>
    <w:rsid w:val="00C36C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87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8A46B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958</TotalTime>
  <Pages>7</Pages>
  <Words>1084</Words>
  <Characters>6180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cp:keywords/>
  <dc:description/>
  <cp:lastModifiedBy>User</cp:lastModifiedBy>
  <cp:revision>40</cp:revision>
  <cp:lastPrinted>2017-07-27T10:09:00Z</cp:lastPrinted>
  <dcterms:created xsi:type="dcterms:W3CDTF">2017-02-13T03:36:00Z</dcterms:created>
  <dcterms:modified xsi:type="dcterms:W3CDTF">2017-07-28T07:28:00Z</dcterms:modified>
</cp:coreProperties>
</file>