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EE" w:rsidRPr="00B1664E" w:rsidRDefault="009A67EE" w:rsidP="002468BE">
      <w:pPr>
        <w:pStyle w:val="BodyText"/>
        <w:jc w:val="center"/>
        <w:rPr>
          <w:sz w:val="28"/>
          <w:szCs w:val="28"/>
        </w:rPr>
      </w:pPr>
      <w:r w:rsidRPr="00B1664E">
        <w:rPr>
          <w:sz w:val="28"/>
          <w:szCs w:val="28"/>
        </w:rPr>
        <w:t>Совет сельского поселения Месягутовский сельсовет муниципального района Дуванский район Республики Башкортостан</w:t>
      </w:r>
    </w:p>
    <w:p w:rsidR="009A67EE" w:rsidRPr="00B1664E" w:rsidRDefault="009A67EE" w:rsidP="002468BE">
      <w:pPr>
        <w:pStyle w:val="BodyText"/>
        <w:jc w:val="center"/>
        <w:rPr>
          <w:sz w:val="28"/>
          <w:szCs w:val="28"/>
        </w:rPr>
      </w:pPr>
    </w:p>
    <w:p w:rsidR="009A67EE" w:rsidRPr="00B1664E" w:rsidRDefault="009A67EE" w:rsidP="002468BE">
      <w:pPr>
        <w:pStyle w:val="BodyText"/>
        <w:jc w:val="center"/>
        <w:rPr>
          <w:sz w:val="28"/>
          <w:szCs w:val="28"/>
        </w:rPr>
      </w:pPr>
    </w:p>
    <w:p w:rsidR="009A67EE" w:rsidRPr="00B1664E" w:rsidRDefault="009A67EE" w:rsidP="002468BE">
      <w:pPr>
        <w:pStyle w:val="BodyText"/>
        <w:jc w:val="center"/>
        <w:rPr>
          <w:b/>
          <w:sz w:val="28"/>
          <w:szCs w:val="28"/>
        </w:rPr>
      </w:pPr>
      <w:r w:rsidRPr="00B1664E">
        <w:rPr>
          <w:b/>
          <w:sz w:val="28"/>
          <w:szCs w:val="28"/>
        </w:rPr>
        <w:t>РЕШЕНИЕ</w:t>
      </w:r>
    </w:p>
    <w:p w:rsidR="009A67EE" w:rsidRPr="00B1664E" w:rsidRDefault="009A67EE" w:rsidP="002468BE">
      <w:pPr>
        <w:pStyle w:val="BodyText"/>
        <w:jc w:val="both"/>
        <w:rPr>
          <w:sz w:val="28"/>
          <w:szCs w:val="28"/>
        </w:rPr>
      </w:pPr>
      <w:r w:rsidRPr="00B1664E">
        <w:rPr>
          <w:sz w:val="28"/>
          <w:szCs w:val="28"/>
        </w:rPr>
        <w:t xml:space="preserve">№ </w:t>
      </w:r>
      <w:r>
        <w:rPr>
          <w:sz w:val="28"/>
          <w:szCs w:val="28"/>
        </w:rPr>
        <w:t>182</w:t>
      </w:r>
      <w:r w:rsidRPr="00B1664E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15 ноября 2013</w:t>
      </w:r>
      <w:r w:rsidRPr="00B1664E">
        <w:rPr>
          <w:sz w:val="28"/>
          <w:szCs w:val="28"/>
        </w:rPr>
        <w:t xml:space="preserve"> года</w:t>
      </w:r>
    </w:p>
    <w:p w:rsidR="009A67EE" w:rsidRPr="00B1664E" w:rsidRDefault="009A67EE" w:rsidP="002468BE">
      <w:pPr>
        <w:pStyle w:val="BodyText"/>
        <w:rPr>
          <w:b/>
          <w:sz w:val="28"/>
          <w:szCs w:val="28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Pr="001735A7" w:rsidRDefault="009A67EE" w:rsidP="00A9710A">
      <w:pPr>
        <w:tabs>
          <w:tab w:val="left" w:pos="1800"/>
          <w:tab w:val="left" w:pos="7035"/>
        </w:tabs>
        <w:jc w:val="center"/>
        <w:rPr>
          <w:b/>
          <w:sz w:val="28"/>
          <w:szCs w:val="28"/>
        </w:rPr>
      </w:pPr>
      <w:r w:rsidRPr="001735A7">
        <w:rPr>
          <w:b/>
          <w:sz w:val="28"/>
          <w:szCs w:val="28"/>
        </w:rPr>
        <w:t>Об утверждении Положения о налоге на имущество</w:t>
      </w:r>
    </w:p>
    <w:p w:rsidR="009A67EE" w:rsidRPr="001735A7" w:rsidRDefault="009A67EE" w:rsidP="00A9710A">
      <w:pPr>
        <w:tabs>
          <w:tab w:val="left" w:pos="1800"/>
          <w:tab w:val="left" w:pos="7035"/>
        </w:tabs>
        <w:jc w:val="center"/>
        <w:rPr>
          <w:b/>
          <w:sz w:val="28"/>
          <w:szCs w:val="28"/>
        </w:rPr>
      </w:pPr>
      <w:r w:rsidRPr="001735A7">
        <w:rPr>
          <w:b/>
          <w:sz w:val="28"/>
          <w:szCs w:val="28"/>
        </w:rPr>
        <w:t>физических лиц на территории</w:t>
      </w:r>
    </w:p>
    <w:p w:rsidR="009A67EE" w:rsidRPr="001735A7" w:rsidRDefault="009A67EE" w:rsidP="00A9710A">
      <w:pPr>
        <w:tabs>
          <w:tab w:val="left" w:pos="1800"/>
          <w:tab w:val="left" w:pos="7035"/>
        </w:tabs>
        <w:jc w:val="center"/>
        <w:rPr>
          <w:b/>
          <w:sz w:val="28"/>
          <w:szCs w:val="28"/>
        </w:rPr>
      </w:pPr>
      <w:r w:rsidRPr="001735A7">
        <w:rPr>
          <w:b/>
          <w:sz w:val="28"/>
          <w:szCs w:val="28"/>
        </w:rPr>
        <w:t>МО «Месягутовский сельский совет»</w:t>
      </w:r>
    </w:p>
    <w:p w:rsidR="009A67EE" w:rsidRPr="001735A7" w:rsidRDefault="009A67EE" w:rsidP="00A9710A">
      <w:pPr>
        <w:tabs>
          <w:tab w:val="left" w:pos="1800"/>
          <w:tab w:val="left" w:pos="7035"/>
        </w:tabs>
        <w:rPr>
          <w:b/>
          <w:sz w:val="28"/>
          <w:szCs w:val="28"/>
        </w:rPr>
      </w:pPr>
    </w:p>
    <w:p w:rsidR="009A67EE" w:rsidRPr="001735A7" w:rsidRDefault="009A67EE" w:rsidP="00A9710A">
      <w:pPr>
        <w:jc w:val="center"/>
        <w:rPr>
          <w:b/>
          <w:sz w:val="28"/>
          <w:szCs w:val="28"/>
        </w:rPr>
      </w:pPr>
    </w:p>
    <w:p w:rsidR="009A67EE" w:rsidRPr="001735A7" w:rsidRDefault="009A67EE" w:rsidP="00A9710A">
      <w:pPr>
        <w:jc w:val="center"/>
        <w:rPr>
          <w:b/>
          <w:sz w:val="28"/>
          <w:szCs w:val="28"/>
        </w:rPr>
      </w:pPr>
    </w:p>
    <w:p w:rsidR="009A67EE" w:rsidRPr="001735A7" w:rsidRDefault="009A67EE" w:rsidP="00A9710A">
      <w:pPr>
        <w:jc w:val="both"/>
        <w:rPr>
          <w:sz w:val="28"/>
          <w:szCs w:val="28"/>
        </w:rPr>
      </w:pPr>
      <w:r w:rsidRPr="001735A7">
        <w:rPr>
          <w:b/>
          <w:sz w:val="28"/>
          <w:szCs w:val="28"/>
        </w:rPr>
        <w:tab/>
      </w:r>
      <w:r w:rsidRPr="001735A7">
        <w:rPr>
          <w:sz w:val="28"/>
          <w:szCs w:val="28"/>
        </w:rPr>
        <w:t>В соответствии с Налоговым Кодексом Российской Федерации, Законом Российской Федерации от 09.12.1991г. №2003-1 «О налогах на имущество физических лиц», Совет МО «Месягутовский сельский совет »,</w:t>
      </w:r>
    </w:p>
    <w:p w:rsidR="009A67EE" w:rsidRPr="001735A7" w:rsidRDefault="009A67EE" w:rsidP="00A9710A">
      <w:pPr>
        <w:jc w:val="both"/>
        <w:rPr>
          <w:sz w:val="28"/>
          <w:szCs w:val="28"/>
        </w:rPr>
      </w:pPr>
    </w:p>
    <w:p w:rsidR="009A67EE" w:rsidRPr="001735A7" w:rsidRDefault="009A67EE" w:rsidP="00A9710A">
      <w:pPr>
        <w:jc w:val="both"/>
        <w:rPr>
          <w:sz w:val="28"/>
          <w:szCs w:val="28"/>
        </w:rPr>
      </w:pPr>
      <w:r w:rsidRPr="001735A7">
        <w:rPr>
          <w:sz w:val="28"/>
          <w:szCs w:val="28"/>
        </w:rPr>
        <w:t>РЕШИЛ:</w:t>
      </w:r>
    </w:p>
    <w:p w:rsidR="009A67EE" w:rsidRPr="001735A7" w:rsidRDefault="009A67EE" w:rsidP="00A9710A">
      <w:pPr>
        <w:rPr>
          <w:sz w:val="28"/>
          <w:szCs w:val="28"/>
        </w:rPr>
      </w:pPr>
    </w:p>
    <w:p w:rsidR="009A67EE" w:rsidRPr="001735A7" w:rsidRDefault="009A67EE" w:rsidP="00A9710A">
      <w:pPr>
        <w:jc w:val="both"/>
        <w:rPr>
          <w:sz w:val="28"/>
          <w:szCs w:val="28"/>
        </w:rPr>
      </w:pPr>
      <w:r w:rsidRPr="001735A7">
        <w:rPr>
          <w:spacing w:val="-4"/>
          <w:sz w:val="28"/>
          <w:szCs w:val="28"/>
        </w:rPr>
        <w:t xml:space="preserve">             1. </w:t>
      </w:r>
      <w:r w:rsidRPr="001735A7">
        <w:rPr>
          <w:sz w:val="28"/>
          <w:szCs w:val="28"/>
        </w:rPr>
        <w:t>Утвердить Положение о налоге на имущество физических лиц на территории муниципального образования «Месягутовский сельский совет » (прилагается).</w:t>
      </w:r>
    </w:p>
    <w:p w:rsidR="009A67EE" w:rsidRPr="001735A7" w:rsidRDefault="009A67EE" w:rsidP="00A9710A">
      <w:pPr>
        <w:tabs>
          <w:tab w:val="left" w:pos="1800"/>
          <w:tab w:val="left" w:pos="7035"/>
        </w:tabs>
        <w:ind w:firstLine="720"/>
        <w:jc w:val="both"/>
        <w:rPr>
          <w:sz w:val="28"/>
          <w:szCs w:val="28"/>
        </w:rPr>
      </w:pPr>
      <w:r w:rsidRPr="001735A7">
        <w:rPr>
          <w:sz w:val="28"/>
          <w:szCs w:val="28"/>
        </w:rPr>
        <w:t xml:space="preserve">2. </w:t>
      </w:r>
      <w:r w:rsidRPr="001735A7">
        <w:rPr>
          <w:spacing w:val="6"/>
          <w:sz w:val="28"/>
          <w:szCs w:val="28"/>
        </w:rPr>
        <w:t>Положение о налоге на имуществе налогообложении на территории МО</w:t>
      </w:r>
      <w:r w:rsidRPr="001735A7">
        <w:rPr>
          <w:spacing w:val="4"/>
          <w:sz w:val="28"/>
          <w:szCs w:val="28"/>
        </w:rPr>
        <w:t xml:space="preserve"> «Месягутовский </w:t>
      </w:r>
      <w:r w:rsidRPr="001735A7">
        <w:rPr>
          <w:sz w:val="28"/>
          <w:szCs w:val="28"/>
        </w:rPr>
        <w:t>сельсовет», утвержденное Советом МО «Месягутовский сельсовет» №7 от 27.11.2006 года, считать утратившим силу.</w:t>
      </w:r>
    </w:p>
    <w:p w:rsidR="009A67EE" w:rsidRPr="001735A7" w:rsidRDefault="009A67EE" w:rsidP="00A9710A">
      <w:pPr>
        <w:ind w:firstLine="720"/>
        <w:jc w:val="both"/>
        <w:rPr>
          <w:sz w:val="28"/>
          <w:szCs w:val="28"/>
        </w:rPr>
      </w:pPr>
      <w:r w:rsidRPr="001735A7">
        <w:rPr>
          <w:sz w:val="28"/>
          <w:szCs w:val="28"/>
        </w:rPr>
        <w:t>3. Настоящее решение вступает в силу по истечении одного месяца со дня его опубликования и распространяется на правоотношения, возникшие с 1 января 2014г.</w:t>
      </w:r>
    </w:p>
    <w:p w:rsidR="009A67EE" w:rsidRPr="001735A7" w:rsidRDefault="009A67EE" w:rsidP="00A9710A">
      <w:pPr>
        <w:tabs>
          <w:tab w:val="left" w:pos="1800"/>
          <w:tab w:val="left" w:pos="7035"/>
        </w:tabs>
        <w:ind w:firstLine="720"/>
        <w:jc w:val="both"/>
        <w:rPr>
          <w:sz w:val="28"/>
          <w:szCs w:val="28"/>
        </w:rPr>
      </w:pPr>
    </w:p>
    <w:p w:rsidR="009A67EE" w:rsidRPr="001735A7" w:rsidRDefault="009A67EE" w:rsidP="00A9710A">
      <w:pPr>
        <w:jc w:val="both"/>
        <w:rPr>
          <w:sz w:val="28"/>
          <w:szCs w:val="28"/>
        </w:rPr>
      </w:pPr>
    </w:p>
    <w:p w:rsidR="009A67EE" w:rsidRPr="001735A7" w:rsidRDefault="009A67EE" w:rsidP="00A9710A">
      <w:pPr>
        <w:rPr>
          <w:sz w:val="28"/>
          <w:szCs w:val="28"/>
        </w:rPr>
      </w:pPr>
    </w:p>
    <w:p w:rsidR="009A67EE" w:rsidRPr="001735A7" w:rsidRDefault="009A67EE" w:rsidP="00A9710A">
      <w:pPr>
        <w:rPr>
          <w:sz w:val="28"/>
          <w:szCs w:val="28"/>
        </w:rPr>
      </w:pPr>
    </w:p>
    <w:p w:rsidR="009A67EE" w:rsidRPr="001735A7" w:rsidRDefault="009A67EE" w:rsidP="00A9710A">
      <w:pPr>
        <w:rPr>
          <w:sz w:val="28"/>
          <w:szCs w:val="28"/>
        </w:rPr>
      </w:pPr>
      <w:r w:rsidRPr="001735A7">
        <w:rPr>
          <w:sz w:val="28"/>
          <w:szCs w:val="28"/>
        </w:rPr>
        <w:t xml:space="preserve">Глава МО «Месягутовский сельский совет»             </w:t>
      </w:r>
      <w:r>
        <w:rPr>
          <w:sz w:val="28"/>
          <w:szCs w:val="28"/>
        </w:rPr>
        <w:t xml:space="preserve">           </w:t>
      </w:r>
      <w:r w:rsidRPr="001735A7">
        <w:rPr>
          <w:sz w:val="28"/>
          <w:szCs w:val="28"/>
        </w:rPr>
        <w:t xml:space="preserve">  И.Д.Ражетдинов                                       </w:t>
      </w: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A9710A">
      <w:pPr>
        <w:pStyle w:val="BodyText"/>
        <w:spacing w:line="360" w:lineRule="auto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Default="009A67EE" w:rsidP="003C6827">
      <w:pPr>
        <w:pStyle w:val="BodyText"/>
        <w:spacing w:line="360" w:lineRule="auto"/>
        <w:jc w:val="center"/>
        <w:rPr>
          <w:b/>
          <w:szCs w:val="24"/>
        </w:rPr>
      </w:pPr>
    </w:p>
    <w:p w:rsidR="009A67EE" w:rsidRPr="00B1664E" w:rsidRDefault="009A67EE" w:rsidP="00060B63">
      <w:pPr>
        <w:pStyle w:val="BodyText"/>
        <w:jc w:val="center"/>
        <w:rPr>
          <w:sz w:val="28"/>
          <w:szCs w:val="28"/>
        </w:rPr>
      </w:pPr>
    </w:p>
    <w:p w:rsidR="009A67EE" w:rsidRPr="00B1664E" w:rsidRDefault="009A67EE" w:rsidP="00060B63">
      <w:pPr>
        <w:pStyle w:val="BodyText"/>
        <w:jc w:val="center"/>
        <w:rPr>
          <w:sz w:val="28"/>
          <w:szCs w:val="28"/>
        </w:rPr>
      </w:pPr>
    </w:p>
    <w:p w:rsidR="009A67EE" w:rsidRPr="001735A7" w:rsidRDefault="009A67EE" w:rsidP="00703884">
      <w:pPr>
        <w:pStyle w:val="BodyText"/>
        <w:spacing w:line="360" w:lineRule="auto"/>
        <w:rPr>
          <w:b/>
          <w:sz w:val="28"/>
          <w:szCs w:val="28"/>
        </w:rPr>
      </w:pPr>
    </w:p>
    <w:p w:rsidR="009A67EE" w:rsidRPr="001735A7" w:rsidRDefault="009A67EE" w:rsidP="00A92906">
      <w:pPr>
        <w:rPr>
          <w:b/>
          <w:sz w:val="28"/>
          <w:szCs w:val="28"/>
        </w:rPr>
      </w:pPr>
    </w:p>
    <w:p w:rsidR="009A67EE" w:rsidRPr="001735A7" w:rsidRDefault="009A67EE" w:rsidP="00B874FA">
      <w:pPr>
        <w:jc w:val="both"/>
        <w:rPr>
          <w:sz w:val="28"/>
          <w:szCs w:val="28"/>
        </w:rPr>
      </w:pPr>
    </w:p>
    <w:p w:rsidR="009A67EE" w:rsidRPr="001735A7" w:rsidRDefault="009A67EE" w:rsidP="00B874FA">
      <w:pPr>
        <w:jc w:val="both"/>
        <w:rPr>
          <w:sz w:val="28"/>
          <w:szCs w:val="28"/>
        </w:rPr>
      </w:pPr>
    </w:p>
    <w:p w:rsidR="009A67EE" w:rsidRPr="001735A7" w:rsidRDefault="009A67EE" w:rsidP="00B874FA">
      <w:pPr>
        <w:jc w:val="both"/>
        <w:rPr>
          <w:sz w:val="28"/>
          <w:szCs w:val="28"/>
        </w:rPr>
      </w:pPr>
    </w:p>
    <w:p w:rsidR="009A67EE" w:rsidRPr="001735A7" w:rsidRDefault="009A67EE" w:rsidP="00B874FA">
      <w:pPr>
        <w:jc w:val="both"/>
        <w:rPr>
          <w:sz w:val="28"/>
          <w:szCs w:val="28"/>
        </w:rPr>
      </w:pPr>
    </w:p>
    <w:p w:rsidR="009A67EE" w:rsidRPr="00060B63" w:rsidRDefault="009A67EE" w:rsidP="00060B63">
      <w:pPr>
        <w:jc w:val="both"/>
        <w:rPr>
          <w:sz w:val="28"/>
          <w:szCs w:val="28"/>
        </w:rPr>
      </w:pPr>
    </w:p>
    <w:p w:rsidR="009A67EE" w:rsidRPr="001735A7" w:rsidRDefault="009A67EE" w:rsidP="00B874FA">
      <w:pPr>
        <w:pStyle w:val="BodyText"/>
        <w:spacing w:line="360" w:lineRule="auto"/>
        <w:rPr>
          <w:sz w:val="28"/>
          <w:szCs w:val="28"/>
        </w:rPr>
      </w:pPr>
      <w:r w:rsidRPr="001735A7">
        <w:rPr>
          <w:sz w:val="28"/>
          <w:szCs w:val="28"/>
        </w:rPr>
        <w:t xml:space="preserve">                   </w:t>
      </w:r>
    </w:p>
    <w:p w:rsidR="009A67EE" w:rsidRDefault="009A67EE"/>
    <w:p w:rsidR="009A67EE" w:rsidRDefault="009A67EE"/>
    <w:p w:rsidR="009A67EE" w:rsidRDefault="009A67EE"/>
    <w:p w:rsidR="009A67EE" w:rsidRDefault="009A67EE"/>
    <w:p w:rsidR="009A67EE" w:rsidRDefault="009A67EE"/>
    <w:p w:rsidR="009A67EE" w:rsidRDefault="009A67EE"/>
    <w:p w:rsidR="009A67EE" w:rsidRDefault="009A67EE"/>
    <w:p w:rsidR="009A67EE" w:rsidRDefault="009A67EE" w:rsidP="00830A4F"/>
    <w:p w:rsidR="009A67EE" w:rsidRDefault="009A67EE" w:rsidP="00830A4F"/>
    <w:p w:rsidR="009A67EE" w:rsidRPr="00894883" w:rsidRDefault="009A67EE" w:rsidP="00830A4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W w:w="0" w:type="auto"/>
        <w:tblLook w:val="01E0"/>
      </w:tblPr>
      <w:tblGrid>
        <w:gridCol w:w="6228"/>
        <w:gridCol w:w="3343"/>
      </w:tblGrid>
      <w:tr w:rsidR="009A67EE" w:rsidRPr="00B24E15" w:rsidTr="005F592D">
        <w:tc>
          <w:tcPr>
            <w:tcW w:w="6228" w:type="dxa"/>
          </w:tcPr>
          <w:p w:rsidR="009A67EE" w:rsidRPr="00B24E15" w:rsidRDefault="009A67EE" w:rsidP="005F592D">
            <w:pPr>
              <w:widowControl w:val="0"/>
              <w:ind w:right="-5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43" w:type="dxa"/>
          </w:tcPr>
          <w:p w:rsidR="009A67EE" w:rsidRPr="00B24E15" w:rsidRDefault="009A67EE" w:rsidP="005F592D">
            <w:pPr>
              <w:widowControl w:val="0"/>
              <w:ind w:right="-5"/>
              <w:jc w:val="both"/>
              <w:outlineLvl w:val="0"/>
              <w:rPr>
                <w:sz w:val="24"/>
                <w:szCs w:val="24"/>
              </w:rPr>
            </w:pPr>
            <w:r w:rsidRPr="00B24E15">
              <w:rPr>
                <w:sz w:val="24"/>
                <w:szCs w:val="24"/>
              </w:rPr>
              <w:t>УТВЕРЖДЕНО</w:t>
            </w:r>
          </w:p>
          <w:p w:rsidR="009A67EE" w:rsidRPr="00B24E15" w:rsidRDefault="009A67EE" w:rsidP="005F592D">
            <w:pPr>
              <w:widowControl w:val="0"/>
              <w:ind w:right="-5"/>
              <w:jc w:val="both"/>
              <w:outlineLvl w:val="0"/>
              <w:rPr>
                <w:sz w:val="24"/>
                <w:szCs w:val="24"/>
              </w:rPr>
            </w:pPr>
            <w:r w:rsidRPr="00B24E15">
              <w:rPr>
                <w:sz w:val="24"/>
                <w:szCs w:val="24"/>
              </w:rPr>
              <w:t>Решением Совета МО</w:t>
            </w:r>
          </w:p>
          <w:p w:rsidR="009A67EE" w:rsidRPr="00B24E15" w:rsidRDefault="009A67EE" w:rsidP="005F592D">
            <w:pPr>
              <w:widowControl w:val="0"/>
              <w:ind w:right="-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«Месягутовский </w:t>
            </w:r>
            <w:r w:rsidRPr="00B24E15">
              <w:rPr>
                <w:sz w:val="24"/>
                <w:szCs w:val="24"/>
              </w:rPr>
              <w:t>сельский совет»</w:t>
            </w:r>
          </w:p>
          <w:p w:rsidR="009A67EE" w:rsidRPr="00B24E15" w:rsidRDefault="009A67EE" w:rsidP="005F592D">
            <w:pPr>
              <w:widowControl w:val="0"/>
              <w:ind w:right="-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15.11.2013 г. №____</w:t>
            </w:r>
          </w:p>
        </w:tc>
      </w:tr>
    </w:tbl>
    <w:p w:rsidR="009A67EE" w:rsidRPr="00BE4252" w:rsidRDefault="009A67EE" w:rsidP="00F143D6">
      <w:pPr>
        <w:tabs>
          <w:tab w:val="left" w:pos="-900"/>
          <w:tab w:val="left" w:pos="7035"/>
        </w:tabs>
        <w:rPr>
          <w:sz w:val="24"/>
          <w:szCs w:val="24"/>
        </w:rPr>
      </w:pPr>
    </w:p>
    <w:p w:rsidR="009A67EE" w:rsidRPr="00BE4252" w:rsidRDefault="009A67EE" w:rsidP="00F143D6">
      <w:pPr>
        <w:jc w:val="center"/>
        <w:rPr>
          <w:sz w:val="24"/>
          <w:szCs w:val="24"/>
        </w:rPr>
      </w:pPr>
    </w:p>
    <w:p w:rsidR="009A67EE" w:rsidRPr="00BE4252" w:rsidRDefault="009A67EE" w:rsidP="00F143D6">
      <w:pPr>
        <w:jc w:val="center"/>
        <w:rPr>
          <w:sz w:val="24"/>
          <w:szCs w:val="24"/>
        </w:rPr>
      </w:pPr>
      <w:r w:rsidRPr="00BE4252">
        <w:rPr>
          <w:sz w:val="24"/>
          <w:szCs w:val="24"/>
        </w:rPr>
        <w:t>Положение о налоге на имущество физических л</w:t>
      </w:r>
      <w:r>
        <w:rPr>
          <w:sz w:val="24"/>
          <w:szCs w:val="24"/>
        </w:rPr>
        <w:t xml:space="preserve">иц на территории МО «Месягутовский </w:t>
      </w:r>
      <w:r w:rsidRPr="00BE4252">
        <w:rPr>
          <w:sz w:val="24"/>
          <w:szCs w:val="24"/>
        </w:rPr>
        <w:t>сельсовет»</w:t>
      </w:r>
    </w:p>
    <w:p w:rsidR="009A67EE" w:rsidRPr="00BE4252" w:rsidRDefault="009A67EE" w:rsidP="00F143D6">
      <w:pPr>
        <w:jc w:val="both"/>
        <w:rPr>
          <w:sz w:val="24"/>
          <w:szCs w:val="24"/>
        </w:rPr>
      </w:pPr>
    </w:p>
    <w:p w:rsidR="009A67EE" w:rsidRPr="00BE4252" w:rsidRDefault="009A67EE" w:rsidP="00F143D6">
      <w:pPr>
        <w:jc w:val="both"/>
        <w:rPr>
          <w:sz w:val="24"/>
          <w:szCs w:val="24"/>
        </w:rPr>
      </w:pPr>
      <w:r w:rsidRPr="00BE4252">
        <w:rPr>
          <w:sz w:val="24"/>
          <w:szCs w:val="24"/>
        </w:rPr>
        <w:t xml:space="preserve">             Настоящее Положение, в соответствии с Налоговым Кодексом Российской Федерации, Законом Российской Федерации от 09.12.1991 г. №2003-1 «О налогах на имущество физических лиц», Федеральным законом от 28.11.2009г. №283-ФЗ  «О внесении изменений в отдельные законодательные акты Российской Федерации», устанавливает налог на имущество физических лиц на территории муницип</w:t>
      </w:r>
      <w:r>
        <w:rPr>
          <w:sz w:val="24"/>
          <w:szCs w:val="24"/>
        </w:rPr>
        <w:t xml:space="preserve">ального образования «Месягутовский </w:t>
      </w:r>
      <w:r w:rsidRPr="00BE4252">
        <w:rPr>
          <w:sz w:val="24"/>
          <w:szCs w:val="24"/>
        </w:rPr>
        <w:t>сельсовет».</w:t>
      </w:r>
    </w:p>
    <w:p w:rsidR="009A67EE" w:rsidRPr="00BE4252" w:rsidRDefault="009A67EE" w:rsidP="00F143D6">
      <w:pPr>
        <w:rPr>
          <w:sz w:val="24"/>
          <w:szCs w:val="24"/>
        </w:rPr>
      </w:pPr>
    </w:p>
    <w:p w:rsidR="009A67EE" w:rsidRPr="00BE4252" w:rsidRDefault="009A67EE" w:rsidP="00F143D6">
      <w:pPr>
        <w:jc w:val="center"/>
        <w:rPr>
          <w:sz w:val="24"/>
          <w:szCs w:val="24"/>
        </w:rPr>
      </w:pPr>
      <w:r w:rsidRPr="00BE4252">
        <w:rPr>
          <w:sz w:val="24"/>
          <w:szCs w:val="24"/>
        </w:rPr>
        <w:t>Статья 1. Общие положения</w:t>
      </w:r>
    </w:p>
    <w:p w:rsidR="009A67EE" w:rsidRPr="00BE4252" w:rsidRDefault="009A67EE" w:rsidP="00F143D6">
      <w:pPr>
        <w:widowControl w:val="0"/>
        <w:ind w:right="-6"/>
        <w:jc w:val="both"/>
        <w:rPr>
          <w:sz w:val="24"/>
          <w:szCs w:val="24"/>
        </w:rPr>
      </w:pPr>
      <w:r w:rsidRPr="00BE4252">
        <w:rPr>
          <w:sz w:val="24"/>
          <w:szCs w:val="24"/>
        </w:rPr>
        <w:t xml:space="preserve">             1. Налог на имущество физических лиц (далее – налог) обязателен к уплате на территории муницип</w:t>
      </w:r>
      <w:r>
        <w:rPr>
          <w:sz w:val="24"/>
          <w:szCs w:val="24"/>
        </w:rPr>
        <w:t xml:space="preserve">ального образования «Месягутовский </w:t>
      </w:r>
      <w:r w:rsidRPr="00BE4252">
        <w:rPr>
          <w:sz w:val="24"/>
          <w:szCs w:val="24"/>
        </w:rPr>
        <w:t>сельсовет».</w:t>
      </w:r>
    </w:p>
    <w:p w:rsidR="009A67EE" w:rsidRPr="00BE4252" w:rsidRDefault="009A67EE" w:rsidP="00F143D6">
      <w:pPr>
        <w:ind w:right="-6"/>
        <w:jc w:val="both"/>
        <w:rPr>
          <w:sz w:val="24"/>
          <w:szCs w:val="24"/>
        </w:rPr>
      </w:pPr>
      <w:r w:rsidRPr="00BE4252">
        <w:rPr>
          <w:sz w:val="24"/>
          <w:szCs w:val="24"/>
        </w:rPr>
        <w:t xml:space="preserve">             2. Настоящим Положением, в соответствии с Налоговым Кодексом Российской</w:t>
      </w:r>
      <w:r w:rsidRPr="00BE4252">
        <w:rPr>
          <w:spacing w:val="-6"/>
          <w:sz w:val="24"/>
          <w:szCs w:val="24"/>
        </w:rPr>
        <w:t xml:space="preserve"> </w:t>
      </w:r>
      <w:r w:rsidRPr="00BE4252">
        <w:rPr>
          <w:sz w:val="24"/>
          <w:szCs w:val="24"/>
        </w:rPr>
        <w:t>Федерации, Законом Российской Федерации от 09.12.1991г.  №2003-1 «О налогах на имущество физических лиц», на территории муници</w:t>
      </w:r>
      <w:r>
        <w:rPr>
          <w:sz w:val="24"/>
          <w:szCs w:val="24"/>
        </w:rPr>
        <w:t>пального образования «Месягутовский</w:t>
      </w:r>
      <w:r w:rsidRPr="00BE4252">
        <w:rPr>
          <w:sz w:val="24"/>
          <w:szCs w:val="24"/>
        </w:rPr>
        <w:t xml:space="preserve"> сельсовет» устанавливаются ставки налога на имущест</w:t>
      </w:r>
      <w:r>
        <w:rPr>
          <w:sz w:val="24"/>
          <w:szCs w:val="24"/>
        </w:rPr>
        <w:t>во физических лиц, а также налог</w:t>
      </w:r>
      <w:r w:rsidRPr="00BE4252">
        <w:rPr>
          <w:sz w:val="24"/>
          <w:szCs w:val="24"/>
        </w:rPr>
        <w:t>овые льготы.</w:t>
      </w:r>
    </w:p>
    <w:p w:rsidR="009A67EE" w:rsidRPr="00BE4252" w:rsidRDefault="009A67EE" w:rsidP="00F143D6">
      <w:pPr>
        <w:ind w:firstLine="720"/>
        <w:rPr>
          <w:sz w:val="24"/>
          <w:szCs w:val="24"/>
        </w:rPr>
      </w:pPr>
    </w:p>
    <w:p w:rsidR="009A67EE" w:rsidRPr="00BE4252" w:rsidRDefault="009A67EE" w:rsidP="00F143D6">
      <w:pPr>
        <w:jc w:val="center"/>
        <w:rPr>
          <w:sz w:val="24"/>
          <w:szCs w:val="24"/>
        </w:rPr>
      </w:pPr>
      <w:r w:rsidRPr="00BE4252">
        <w:rPr>
          <w:sz w:val="24"/>
          <w:szCs w:val="24"/>
        </w:rPr>
        <w:t>Статья 2. Налоговая ставка</w:t>
      </w:r>
    </w:p>
    <w:p w:rsidR="009A67EE" w:rsidRDefault="009A67EE" w:rsidP="00F143D6">
      <w:pPr>
        <w:ind w:firstLine="72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1. </w:t>
      </w:r>
      <w:r w:rsidRPr="00837134">
        <w:rPr>
          <w:spacing w:val="4"/>
          <w:sz w:val="24"/>
          <w:szCs w:val="24"/>
        </w:rPr>
        <w:t>Объектами налогообложения  признаются следующие виды имущества:</w:t>
      </w:r>
      <w:r w:rsidRPr="00BE4252">
        <w:rPr>
          <w:sz w:val="24"/>
          <w:szCs w:val="24"/>
        </w:rPr>
        <w:t xml:space="preserve"> 1) жилой дом; 2) квартира; 3) комната; 4) дача; 5) гараж; 6) иное строение, помещение и сооружение; 7) доля в праве общей собственности на имущество (жилые дома, квартиры, комнаты, дачи, гаражи, иные строения, помещения и сооружения). </w:t>
      </w:r>
      <w:r w:rsidRPr="00BE4252">
        <w:rPr>
          <w:spacing w:val="-6"/>
          <w:sz w:val="24"/>
          <w:szCs w:val="24"/>
        </w:rPr>
        <w:t>Ставка налога на вышеперечисленные объекты налогообложения устанавливается в зависимости от их суммарной инвентаризационной стоимости.</w:t>
      </w:r>
    </w:p>
    <w:p w:rsidR="009A67EE" w:rsidRPr="00BE4252" w:rsidRDefault="009A67EE" w:rsidP="00F14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 </w:t>
      </w:r>
      <w:r w:rsidRPr="00837134">
        <w:rPr>
          <w:spacing w:val="-6"/>
          <w:sz w:val="24"/>
          <w:szCs w:val="24"/>
        </w:rPr>
        <w:t>Ставка налога устанавливается в зависимости от суммарной инвентаризационной</w:t>
      </w:r>
      <w:r>
        <w:rPr>
          <w:sz w:val="24"/>
          <w:szCs w:val="24"/>
        </w:rPr>
        <w:t xml:space="preserve"> стоимости, умноженной на коэффициент-дефлятор</w:t>
      </w:r>
      <w:r w:rsidRPr="00BE4252">
        <w:rPr>
          <w:sz w:val="24"/>
          <w:szCs w:val="24"/>
        </w:rPr>
        <w:t xml:space="preserve"> в следующих размерах:</w:t>
      </w:r>
      <w:r>
        <w:rPr>
          <w:sz w:val="24"/>
          <w:szCs w:val="24"/>
        </w:rPr>
        <w:t xml:space="preserve"> </w:t>
      </w:r>
    </w:p>
    <w:p w:rsidR="009A67EE" w:rsidRPr="00BE4252" w:rsidRDefault="009A67EE" w:rsidP="00F143D6">
      <w:pPr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12"/>
        <w:gridCol w:w="4680"/>
      </w:tblGrid>
      <w:tr w:rsidR="009A67EE" w:rsidRPr="00BE4252" w:rsidTr="005F592D">
        <w:trPr>
          <w:trHeight w:val="400"/>
          <w:tblCellSpacing w:w="5" w:type="nil"/>
        </w:trPr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7EE" w:rsidRPr="00BE4252" w:rsidRDefault="009A67EE" w:rsidP="005F5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>Суммарная инвентаризационная</w:t>
            </w:r>
          </w:p>
          <w:p w:rsidR="009A67EE" w:rsidRPr="00BE4252" w:rsidRDefault="009A67EE" w:rsidP="005F5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>стоимость объектов налогообложения</w:t>
            </w:r>
            <w:r>
              <w:rPr>
                <w:sz w:val="24"/>
                <w:szCs w:val="24"/>
              </w:rPr>
              <w:t>, умноженная на коэффициент-дефлятор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7EE" w:rsidRPr="00BE4252" w:rsidRDefault="009A67EE" w:rsidP="005F5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67EE" w:rsidRPr="00BE4252" w:rsidRDefault="009A67EE" w:rsidP="005F5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>Ставка налога</w:t>
            </w:r>
          </w:p>
        </w:tc>
      </w:tr>
      <w:tr w:rsidR="009A67EE" w:rsidRPr="00BE4252" w:rsidTr="005F592D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7EE" w:rsidRPr="00BE4252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 xml:space="preserve">До 300 000 рублей (включительно)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7EE" w:rsidRPr="00BE4252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 xml:space="preserve">0,1 процента </w:t>
            </w:r>
          </w:p>
        </w:tc>
      </w:tr>
      <w:tr w:rsidR="009A67EE" w:rsidRPr="00BE4252" w:rsidTr="005F592D">
        <w:trPr>
          <w:trHeight w:val="400"/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7EE" w:rsidRPr="00BE4252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 xml:space="preserve">Свыше 300 000 рублей до 400 000   </w:t>
            </w:r>
          </w:p>
          <w:p w:rsidR="009A67EE" w:rsidRPr="00BE4252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 xml:space="preserve">рублей (включительно)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7EE" w:rsidRPr="00BE4252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 xml:space="preserve">0,2 процента                       </w:t>
            </w:r>
          </w:p>
        </w:tc>
      </w:tr>
      <w:tr w:rsidR="009A67EE" w:rsidRPr="00BE4252" w:rsidTr="005F592D">
        <w:trPr>
          <w:trHeight w:val="400"/>
          <w:tblCellSpacing w:w="5" w:type="nil"/>
        </w:trPr>
        <w:tc>
          <w:tcPr>
            <w:tcW w:w="4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7EE" w:rsidRPr="00BE4252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400</w:t>
            </w:r>
            <w:r w:rsidRPr="00BE4252">
              <w:rPr>
                <w:sz w:val="24"/>
                <w:szCs w:val="24"/>
              </w:rPr>
              <w:t xml:space="preserve"> 000 рублей до 500</w:t>
            </w:r>
            <w:r>
              <w:rPr>
                <w:sz w:val="24"/>
                <w:szCs w:val="24"/>
              </w:rPr>
              <w:t xml:space="preserve"> </w:t>
            </w:r>
            <w:r w:rsidRPr="00BE425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E4252">
              <w:rPr>
                <w:sz w:val="24"/>
                <w:szCs w:val="24"/>
              </w:rPr>
              <w:t xml:space="preserve">рублей (включительно)                  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7EE" w:rsidRPr="00BE4252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>0,3</w:t>
            </w:r>
            <w:r>
              <w:rPr>
                <w:sz w:val="24"/>
                <w:szCs w:val="24"/>
              </w:rPr>
              <w:t xml:space="preserve"> </w:t>
            </w:r>
            <w:r w:rsidRPr="00BE4252">
              <w:rPr>
                <w:sz w:val="24"/>
                <w:szCs w:val="24"/>
              </w:rPr>
              <w:t>процента</w:t>
            </w:r>
          </w:p>
        </w:tc>
      </w:tr>
      <w:tr w:rsidR="009A67EE" w:rsidRPr="00BE4252" w:rsidTr="005F592D">
        <w:trPr>
          <w:trHeight w:val="400"/>
          <w:tblCellSpacing w:w="5" w:type="nil"/>
        </w:trPr>
        <w:tc>
          <w:tcPr>
            <w:tcW w:w="4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7EE" w:rsidRPr="00BE4252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>Свыше 500</w:t>
            </w:r>
            <w:r>
              <w:rPr>
                <w:sz w:val="24"/>
                <w:szCs w:val="24"/>
              </w:rPr>
              <w:t xml:space="preserve"> </w:t>
            </w:r>
            <w:r w:rsidRPr="00BE4252">
              <w:rPr>
                <w:sz w:val="24"/>
                <w:szCs w:val="24"/>
              </w:rPr>
              <w:t>000рублей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7EE" w:rsidRPr="00BE4252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</w:rPr>
              <w:t xml:space="preserve"> </w:t>
            </w:r>
            <w:r w:rsidRPr="00BE4252">
              <w:rPr>
                <w:sz w:val="24"/>
                <w:szCs w:val="24"/>
              </w:rPr>
              <w:t>процента</w:t>
            </w:r>
          </w:p>
        </w:tc>
      </w:tr>
      <w:tr w:rsidR="009A67EE" w:rsidRPr="00BE4252" w:rsidTr="005F592D">
        <w:trPr>
          <w:trHeight w:val="400"/>
          <w:tblCellSpacing w:w="5" w:type="nil"/>
        </w:trPr>
        <w:tc>
          <w:tcPr>
            <w:tcW w:w="4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7EE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нежилым помещениям:</w:t>
            </w:r>
          </w:p>
          <w:p w:rsidR="009A67EE" w:rsidRPr="00BE4252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500 000 рублей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7EE" w:rsidRPr="00BE4252" w:rsidRDefault="009A67EE" w:rsidP="005F5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252">
              <w:rPr>
                <w:sz w:val="24"/>
                <w:szCs w:val="24"/>
              </w:rPr>
              <w:t>1,2 процента для нежилого типа имущества</w:t>
            </w:r>
          </w:p>
        </w:tc>
      </w:tr>
    </w:tbl>
    <w:p w:rsidR="009A67EE" w:rsidRDefault="009A67EE" w:rsidP="00F143D6">
      <w:pPr>
        <w:ind w:left="360"/>
        <w:rPr>
          <w:sz w:val="24"/>
          <w:szCs w:val="24"/>
        </w:rPr>
      </w:pPr>
    </w:p>
    <w:p w:rsidR="009A67EE" w:rsidRPr="00BE4252" w:rsidRDefault="009A67EE" w:rsidP="00F143D6">
      <w:pPr>
        <w:numPr>
          <w:ilvl w:val="0"/>
          <w:numId w:val="2"/>
        </w:numPr>
        <w:jc w:val="center"/>
        <w:rPr>
          <w:sz w:val="24"/>
          <w:szCs w:val="24"/>
        </w:rPr>
      </w:pPr>
      <w:r w:rsidRPr="00BE4252">
        <w:rPr>
          <w:sz w:val="24"/>
          <w:szCs w:val="24"/>
        </w:rPr>
        <w:t>Налоговые льготы</w:t>
      </w:r>
    </w:p>
    <w:p w:rsidR="009A67EE" w:rsidRPr="00BE4252" w:rsidRDefault="009A67EE" w:rsidP="00F143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E4252">
        <w:rPr>
          <w:sz w:val="24"/>
          <w:szCs w:val="24"/>
        </w:rPr>
        <w:t xml:space="preserve">Льготы, установленные в соответствии со ст. 4 Закона Российской Федерации </w:t>
      </w:r>
      <w:r w:rsidRPr="00BE4252">
        <w:rPr>
          <w:spacing w:val="6"/>
          <w:sz w:val="24"/>
          <w:szCs w:val="24"/>
        </w:rPr>
        <w:t>от 09.12.1991г.  №2003-1 «О налогах на имущество физических лиц» (с изменениями и дополнениями), действуют в полном объеме.</w:t>
      </w:r>
    </w:p>
    <w:p w:rsidR="009A67EE" w:rsidRPr="00BE4252" w:rsidRDefault="009A67EE" w:rsidP="00F143D6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BE4252">
        <w:rPr>
          <w:bCs/>
          <w:sz w:val="24"/>
          <w:szCs w:val="24"/>
        </w:rPr>
        <w:t>От уплаты налогов на имущество физических лиц освобождаются следующие категории граждан:</w:t>
      </w:r>
    </w:p>
    <w:p w:rsidR="009A67EE" w:rsidRPr="00BE4252" w:rsidRDefault="009A67EE" w:rsidP="00F143D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E4252">
        <w:rPr>
          <w:bCs/>
          <w:sz w:val="24"/>
          <w:szCs w:val="24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9A67EE" w:rsidRPr="00BE4252" w:rsidRDefault="009A67EE" w:rsidP="00F143D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E4252">
        <w:rPr>
          <w:bCs/>
          <w:sz w:val="24"/>
          <w:szCs w:val="24"/>
        </w:rPr>
        <w:t>инвалиды I и II групп, инвалиды с детства;</w:t>
      </w:r>
    </w:p>
    <w:p w:rsidR="009A67EE" w:rsidRPr="00BE4252" w:rsidRDefault="009A67EE" w:rsidP="00F143D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E4252">
        <w:rPr>
          <w:bCs/>
          <w:sz w:val="24"/>
          <w:szCs w:val="24"/>
        </w:rPr>
        <w:t>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партизан;</w:t>
      </w:r>
      <w:r>
        <w:rPr>
          <w:bCs/>
          <w:sz w:val="24"/>
          <w:szCs w:val="24"/>
        </w:rPr>
        <w:t xml:space="preserve"> </w:t>
      </w:r>
      <w:r w:rsidRPr="00BE4252">
        <w:rPr>
          <w:bCs/>
          <w:sz w:val="24"/>
          <w:szCs w:val="24"/>
        </w:rPr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9A67EE" w:rsidRPr="00BE4252" w:rsidRDefault="009A67EE" w:rsidP="00F143D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E4252">
        <w:rPr>
          <w:bCs/>
          <w:sz w:val="24"/>
          <w:szCs w:val="24"/>
        </w:rPr>
        <w:t xml:space="preserve">лица, имеющие право на получение социальной поддержки в соответствии с </w:t>
      </w:r>
      <w:hyperlink r:id="rId5" w:history="1">
        <w:r w:rsidRPr="00566873">
          <w:rPr>
            <w:bCs/>
            <w:sz w:val="24"/>
            <w:szCs w:val="24"/>
          </w:rPr>
          <w:t>Законом</w:t>
        </w:r>
      </w:hyperlink>
      <w:r w:rsidRPr="00566873">
        <w:rPr>
          <w:bCs/>
          <w:sz w:val="24"/>
          <w:szCs w:val="24"/>
        </w:rPr>
        <w:t xml:space="preserve"> </w:t>
      </w:r>
      <w:r w:rsidRPr="00BE4252">
        <w:rPr>
          <w:bCs/>
          <w:sz w:val="24"/>
          <w:szCs w:val="24"/>
        </w:rPr>
        <w:t xml:space="preserve">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6" w:history="1">
        <w:r w:rsidRPr="00566873">
          <w:rPr>
            <w:bCs/>
            <w:sz w:val="24"/>
            <w:szCs w:val="24"/>
          </w:rPr>
          <w:t>законом</w:t>
        </w:r>
      </w:hyperlink>
      <w:r w:rsidRPr="00BE4252">
        <w:rPr>
          <w:bCs/>
          <w:sz w:val="24"/>
          <w:szCs w:val="24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  <w:r>
        <w:rPr>
          <w:bCs/>
          <w:sz w:val="24"/>
          <w:szCs w:val="24"/>
        </w:rPr>
        <w:t xml:space="preserve"> </w:t>
      </w:r>
      <w:r w:rsidRPr="00BE4252">
        <w:rPr>
          <w:bCs/>
          <w:sz w:val="24"/>
          <w:szCs w:val="24"/>
        </w:rPr>
        <w:t xml:space="preserve">военнослужащие, а также граждане, уволенные с военной службы по достижении предельного возраста пребывания на военной службе, </w:t>
      </w:r>
      <w:r w:rsidRPr="00566873">
        <w:rPr>
          <w:bCs/>
          <w:sz w:val="24"/>
          <w:szCs w:val="24"/>
        </w:rPr>
        <w:t>состоянию здоровья</w:t>
      </w:r>
      <w:r w:rsidRPr="00566873">
        <w:rPr>
          <w:bCs/>
          <w:spacing w:val="-4"/>
          <w:sz w:val="24"/>
          <w:szCs w:val="24"/>
        </w:rPr>
        <w:t xml:space="preserve"> </w:t>
      </w:r>
      <w:r w:rsidRPr="00566873">
        <w:rPr>
          <w:bCs/>
          <w:spacing w:val="-6"/>
          <w:sz w:val="24"/>
          <w:szCs w:val="24"/>
        </w:rPr>
        <w:t>или в связи с организационно-штатными мероприятиями, имеющие общую продолжительность</w:t>
      </w:r>
      <w:r w:rsidRPr="00566873">
        <w:rPr>
          <w:bCs/>
          <w:spacing w:val="-4"/>
          <w:sz w:val="24"/>
          <w:szCs w:val="24"/>
        </w:rPr>
        <w:t xml:space="preserve"> военной службы 20 лет и более; лица, принимавшие</w:t>
      </w:r>
      <w:r w:rsidRPr="00BE4252">
        <w:rPr>
          <w:bCs/>
          <w:sz w:val="24"/>
          <w:szCs w:val="24"/>
        </w:rPr>
        <w:t xml:space="preserve">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  <w:r>
        <w:rPr>
          <w:bCs/>
          <w:sz w:val="24"/>
          <w:szCs w:val="24"/>
        </w:rPr>
        <w:t xml:space="preserve"> </w:t>
      </w:r>
      <w:r w:rsidRPr="00BE4252">
        <w:rPr>
          <w:bCs/>
          <w:sz w:val="24"/>
          <w:szCs w:val="24"/>
        </w:rPr>
        <w:t>члены семей военнослужащих, потерявших кормильца. Льгота членам семей военнослужащих, потерявших кормильца,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случае, если указанные члены семей не являются пенсионерами, льгота предоставляется им на основании справки о гибели военнослужаще</w:t>
      </w:r>
      <w:r>
        <w:rPr>
          <w:bCs/>
          <w:sz w:val="24"/>
          <w:szCs w:val="24"/>
        </w:rPr>
        <w:t>г</w:t>
      </w:r>
      <w:r w:rsidRPr="00BE4252">
        <w:rPr>
          <w:bCs/>
          <w:sz w:val="24"/>
          <w:szCs w:val="24"/>
        </w:rPr>
        <w:t>о, пенсионерами, получающими пенсии, назначаемые в порядке, установленном пенсионным законодательством Российской Федерации;</w:t>
      </w:r>
      <w:r>
        <w:rPr>
          <w:bCs/>
          <w:sz w:val="24"/>
          <w:szCs w:val="24"/>
        </w:rPr>
        <w:t xml:space="preserve"> </w:t>
      </w:r>
      <w:r w:rsidRPr="00BE4252">
        <w:rPr>
          <w:bCs/>
          <w:sz w:val="24"/>
          <w:szCs w:val="24"/>
        </w:rPr>
        <w:t>гражданами, уволенными с военной службы или призывавшимися на военные сборы, выполнявшими интернациональный долг в Афганистане и других странах, в которых велись боевые действия. Льгота предоставляется на основании свидетельства о праве на льготы и справки, выданной районным военным комиссариатом, воинской частью, военной образовательной организацией, предприятием, учреждением или организацией Министерства внутренних дел СССР или соответствующими органами Российской Федерации;</w:t>
      </w:r>
      <w:r>
        <w:rPr>
          <w:bCs/>
          <w:sz w:val="24"/>
          <w:szCs w:val="24"/>
        </w:rPr>
        <w:t xml:space="preserve"> </w:t>
      </w:r>
      <w:r w:rsidRPr="00BE4252">
        <w:rPr>
          <w:bCs/>
          <w:sz w:val="24"/>
          <w:szCs w:val="24"/>
        </w:rPr>
        <w:t>родителями и супругами военнослужащих и государственных служащих, погибших при исполнении служебных обязанностей. Льгота предоставляется им на основании справки о гибели военнослужащего либо государственного служащего, выданной соответствующими государственными органами. Супругам государственных служащих, погибших при исполнении служебных обязанностей, льгота предоставляется только в том случае, если они не вступили в повторный брак; со специально оборудованных сооружений, строений, помещений (включая жилье), принадлежащих деятелям культуры, искусства и народным мастерам на праве собственности и используемых исключительно в качестве творческих мастерских, ателье, студий, а также с жилой площади, используемой для организации открытых для посещения негосударственных музеев, галерей, библиотек и других организаций культуры, - на период такого их использования;</w:t>
      </w:r>
      <w:r>
        <w:rPr>
          <w:bCs/>
          <w:sz w:val="24"/>
          <w:szCs w:val="24"/>
        </w:rPr>
        <w:t xml:space="preserve"> </w:t>
      </w:r>
      <w:r w:rsidRPr="00BE4252">
        <w:rPr>
          <w:bCs/>
          <w:sz w:val="24"/>
          <w:szCs w:val="24"/>
        </w:rPr>
        <w:t>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метров.</w:t>
      </w:r>
    </w:p>
    <w:p w:rsidR="009A67EE" w:rsidRDefault="009A67EE" w:rsidP="00F143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Pr="00566873">
        <w:rPr>
          <w:sz w:val="24"/>
          <w:szCs w:val="24"/>
        </w:rPr>
        <w:t xml:space="preserve"> </w:t>
      </w:r>
      <w:r w:rsidRPr="00BE4252">
        <w:rPr>
          <w:sz w:val="24"/>
          <w:szCs w:val="24"/>
        </w:rPr>
        <w:t>Лица, имеющие право на льготы, самостоятельно представляют необходимые документы в налоговые органы.</w:t>
      </w:r>
    </w:p>
    <w:p w:rsidR="009A67EE" w:rsidRPr="00BE4252" w:rsidRDefault="009A67EE" w:rsidP="00F143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Pr="00BE4252">
        <w:rPr>
          <w:sz w:val="24"/>
          <w:szCs w:val="24"/>
        </w:rPr>
        <w:t>Лицам, не предоставившим необходимые документы, налог начисляется в полном объеме.</w:t>
      </w:r>
    </w:p>
    <w:p w:rsidR="009A67EE" w:rsidRPr="00BE4252" w:rsidRDefault="009A67EE" w:rsidP="00F143D6">
      <w:pPr>
        <w:rPr>
          <w:sz w:val="24"/>
          <w:szCs w:val="24"/>
        </w:rPr>
      </w:pPr>
    </w:p>
    <w:p w:rsidR="009A67EE" w:rsidRPr="00BE4252" w:rsidRDefault="009A67EE" w:rsidP="00F143D6">
      <w:pPr>
        <w:numPr>
          <w:ilvl w:val="0"/>
          <w:numId w:val="1"/>
        </w:numPr>
        <w:jc w:val="center"/>
        <w:rPr>
          <w:sz w:val="24"/>
          <w:szCs w:val="24"/>
        </w:rPr>
      </w:pPr>
      <w:r w:rsidRPr="00BE4252">
        <w:rPr>
          <w:sz w:val="24"/>
          <w:szCs w:val="24"/>
        </w:rPr>
        <w:t>Сроки уплаты налогов</w:t>
      </w:r>
    </w:p>
    <w:p w:rsidR="009A67EE" w:rsidRPr="00BE4252" w:rsidRDefault="009A67EE" w:rsidP="00F143D6">
      <w:pPr>
        <w:jc w:val="center"/>
        <w:rPr>
          <w:sz w:val="24"/>
          <w:szCs w:val="24"/>
        </w:rPr>
      </w:pPr>
    </w:p>
    <w:p w:rsidR="009A67EE" w:rsidRPr="00BE4252" w:rsidRDefault="009A67EE" w:rsidP="00F143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E4252">
        <w:rPr>
          <w:sz w:val="24"/>
          <w:szCs w:val="24"/>
        </w:rPr>
        <w:t>1. Платежные извещения об уплате налога вручаются плательщикам налоговыми органами ежегодно не позднее 1 августа.</w:t>
      </w:r>
    </w:p>
    <w:p w:rsidR="009A67EE" w:rsidRPr="00BE4252" w:rsidRDefault="009A67EE" w:rsidP="00F143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E4252">
        <w:rPr>
          <w:sz w:val="24"/>
          <w:szCs w:val="24"/>
        </w:rPr>
        <w:t>Уплата налога  производится владельцами не позднее 1  ноября года, следующего за г</w:t>
      </w:r>
      <w:r>
        <w:rPr>
          <w:sz w:val="24"/>
          <w:szCs w:val="24"/>
        </w:rPr>
        <w:t>одом, за который исчислен налог</w:t>
      </w:r>
      <w:r w:rsidRPr="00BE4252">
        <w:rPr>
          <w:sz w:val="24"/>
          <w:szCs w:val="24"/>
        </w:rPr>
        <w:t>.</w:t>
      </w:r>
    </w:p>
    <w:p w:rsidR="009A67EE" w:rsidRPr="00BE4252" w:rsidRDefault="009A67EE" w:rsidP="00F143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E4252">
        <w:rPr>
          <w:sz w:val="24"/>
          <w:szCs w:val="24"/>
        </w:rPr>
        <w:t>2.Лица, своевременно не привлеченные к уплате налога, уплачивают его не более, чем за три предыдущих года.</w:t>
      </w:r>
    </w:p>
    <w:p w:rsidR="009A67EE" w:rsidRPr="00BE4252" w:rsidRDefault="009A67EE" w:rsidP="00F143D6">
      <w:pPr>
        <w:jc w:val="both"/>
        <w:rPr>
          <w:sz w:val="24"/>
          <w:szCs w:val="24"/>
        </w:rPr>
      </w:pPr>
      <w:r w:rsidRPr="00BE425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Pr="00BE4252">
        <w:rPr>
          <w:sz w:val="24"/>
          <w:szCs w:val="24"/>
        </w:rPr>
        <w:t xml:space="preserve"> Пересмотр неправильно произведенного налогообложения допускается не более чем за три предыдущих года.</w:t>
      </w:r>
    </w:p>
    <w:p w:rsidR="009A67EE" w:rsidRDefault="009A67EE"/>
    <w:sectPr w:rsidR="009A67EE" w:rsidSect="00F93DAE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3D70"/>
    <w:multiLevelType w:val="hybridMultilevel"/>
    <w:tmpl w:val="C0CCD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B85787"/>
    <w:multiLevelType w:val="hybridMultilevel"/>
    <w:tmpl w:val="0178B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C91"/>
    <w:rsid w:val="00015C1D"/>
    <w:rsid w:val="0001689C"/>
    <w:rsid w:val="00060B63"/>
    <w:rsid w:val="0006261D"/>
    <w:rsid w:val="00083F2F"/>
    <w:rsid w:val="000B686D"/>
    <w:rsid w:val="000E7BB3"/>
    <w:rsid w:val="001120B7"/>
    <w:rsid w:val="001735A7"/>
    <w:rsid w:val="00174C2E"/>
    <w:rsid w:val="00181DBB"/>
    <w:rsid w:val="00186D59"/>
    <w:rsid w:val="001B07BD"/>
    <w:rsid w:val="001B2607"/>
    <w:rsid w:val="001B2EC8"/>
    <w:rsid w:val="001C6F25"/>
    <w:rsid w:val="001F5DBD"/>
    <w:rsid w:val="00201DE3"/>
    <w:rsid w:val="002243F9"/>
    <w:rsid w:val="00234791"/>
    <w:rsid w:val="002353BA"/>
    <w:rsid w:val="0023661F"/>
    <w:rsid w:val="002402C7"/>
    <w:rsid w:val="00244F26"/>
    <w:rsid w:val="002468BE"/>
    <w:rsid w:val="002A4A2E"/>
    <w:rsid w:val="002A608D"/>
    <w:rsid w:val="002D42D2"/>
    <w:rsid w:val="002E668B"/>
    <w:rsid w:val="002F57FD"/>
    <w:rsid w:val="00307755"/>
    <w:rsid w:val="003256B7"/>
    <w:rsid w:val="003434E7"/>
    <w:rsid w:val="0034464A"/>
    <w:rsid w:val="00365527"/>
    <w:rsid w:val="00386C3A"/>
    <w:rsid w:val="0039699E"/>
    <w:rsid w:val="003A2F3B"/>
    <w:rsid w:val="003B3B79"/>
    <w:rsid w:val="003C6827"/>
    <w:rsid w:val="003D19F5"/>
    <w:rsid w:val="003D5694"/>
    <w:rsid w:val="00403A1C"/>
    <w:rsid w:val="00412CCE"/>
    <w:rsid w:val="004547A8"/>
    <w:rsid w:val="00454BA2"/>
    <w:rsid w:val="00466605"/>
    <w:rsid w:val="0048765B"/>
    <w:rsid w:val="00492394"/>
    <w:rsid w:val="004B1B71"/>
    <w:rsid w:val="004C2E64"/>
    <w:rsid w:val="005379F5"/>
    <w:rsid w:val="00543472"/>
    <w:rsid w:val="0054544C"/>
    <w:rsid w:val="00555FF4"/>
    <w:rsid w:val="00566873"/>
    <w:rsid w:val="005769C5"/>
    <w:rsid w:val="005806EC"/>
    <w:rsid w:val="00580F51"/>
    <w:rsid w:val="00585707"/>
    <w:rsid w:val="0058674D"/>
    <w:rsid w:val="005A4123"/>
    <w:rsid w:val="005F592D"/>
    <w:rsid w:val="00622294"/>
    <w:rsid w:val="006258FD"/>
    <w:rsid w:val="006444B9"/>
    <w:rsid w:val="00673A04"/>
    <w:rsid w:val="00682DF1"/>
    <w:rsid w:val="006B320C"/>
    <w:rsid w:val="006C24B8"/>
    <w:rsid w:val="006D1760"/>
    <w:rsid w:val="006E618F"/>
    <w:rsid w:val="006F1F6A"/>
    <w:rsid w:val="006F6991"/>
    <w:rsid w:val="006F73A0"/>
    <w:rsid w:val="00703884"/>
    <w:rsid w:val="0070411A"/>
    <w:rsid w:val="007141A8"/>
    <w:rsid w:val="00717889"/>
    <w:rsid w:val="00745E07"/>
    <w:rsid w:val="007604C8"/>
    <w:rsid w:val="00767B82"/>
    <w:rsid w:val="007772A3"/>
    <w:rsid w:val="00792BF9"/>
    <w:rsid w:val="007B4034"/>
    <w:rsid w:val="007D0378"/>
    <w:rsid w:val="007D25F0"/>
    <w:rsid w:val="007D2C1F"/>
    <w:rsid w:val="008229CE"/>
    <w:rsid w:val="00830A4F"/>
    <w:rsid w:val="00837134"/>
    <w:rsid w:val="00843730"/>
    <w:rsid w:val="00880DA6"/>
    <w:rsid w:val="00883166"/>
    <w:rsid w:val="00890D2A"/>
    <w:rsid w:val="008941A2"/>
    <w:rsid w:val="00894883"/>
    <w:rsid w:val="0089795E"/>
    <w:rsid w:val="008B768A"/>
    <w:rsid w:val="008C2683"/>
    <w:rsid w:val="008C4C49"/>
    <w:rsid w:val="008D3DF8"/>
    <w:rsid w:val="008F6165"/>
    <w:rsid w:val="00900E88"/>
    <w:rsid w:val="0092647F"/>
    <w:rsid w:val="00932D3A"/>
    <w:rsid w:val="00942D61"/>
    <w:rsid w:val="0097105F"/>
    <w:rsid w:val="009A67EE"/>
    <w:rsid w:val="009D370B"/>
    <w:rsid w:val="009D54E0"/>
    <w:rsid w:val="009F7E8A"/>
    <w:rsid w:val="00A70F2E"/>
    <w:rsid w:val="00A734C8"/>
    <w:rsid w:val="00A92906"/>
    <w:rsid w:val="00A9710A"/>
    <w:rsid w:val="00AB4F0F"/>
    <w:rsid w:val="00AB5A97"/>
    <w:rsid w:val="00B1664E"/>
    <w:rsid w:val="00B24E15"/>
    <w:rsid w:val="00B2667B"/>
    <w:rsid w:val="00B44F05"/>
    <w:rsid w:val="00B52DE9"/>
    <w:rsid w:val="00B67119"/>
    <w:rsid w:val="00B80AB0"/>
    <w:rsid w:val="00B825AD"/>
    <w:rsid w:val="00B874FA"/>
    <w:rsid w:val="00B932D1"/>
    <w:rsid w:val="00BD1709"/>
    <w:rsid w:val="00BD3D67"/>
    <w:rsid w:val="00BD4ABF"/>
    <w:rsid w:val="00BE0271"/>
    <w:rsid w:val="00BE3A0F"/>
    <w:rsid w:val="00BE4252"/>
    <w:rsid w:val="00BE79F1"/>
    <w:rsid w:val="00BF5590"/>
    <w:rsid w:val="00C209DF"/>
    <w:rsid w:val="00C51296"/>
    <w:rsid w:val="00C6175E"/>
    <w:rsid w:val="00C65BBA"/>
    <w:rsid w:val="00C801B7"/>
    <w:rsid w:val="00C81D04"/>
    <w:rsid w:val="00C86869"/>
    <w:rsid w:val="00C904E9"/>
    <w:rsid w:val="00C91EF6"/>
    <w:rsid w:val="00CB3382"/>
    <w:rsid w:val="00CD3056"/>
    <w:rsid w:val="00CE12F5"/>
    <w:rsid w:val="00CE5E59"/>
    <w:rsid w:val="00CE7C42"/>
    <w:rsid w:val="00D01589"/>
    <w:rsid w:val="00D33FC1"/>
    <w:rsid w:val="00D440BB"/>
    <w:rsid w:val="00D56E18"/>
    <w:rsid w:val="00D77BB7"/>
    <w:rsid w:val="00D9104F"/>
    <w:rsid w:val="00DC6719"/>
    <w:rsid w:val="00DC7FA1"/>
    <w:rsid w:val="00DD4F40"/>
    <w:rsid w:val="00DF4FB4"/>
    <w:rsid w:val="00E04706"/>
    <w:rsid w:val="00E512CE"/>
    <w:rsid w:val="00E55936"/>
    <w:rsid w:val="00E81D11"/>
    <w:rsid w:val="00E92C91"/>
    <w:rsid w:val="00E9667B"/>
    <w:rsid w:val="00EB44A1"/>
    <w:rsid w:val="00EB5F43"/>
    <w:rsid w:val="00EF4977"/>
    <w:rsid w:val="00F00369"/>
    <w:rsid w:val="00F14201"/>
    <w:rsid w:val="00F143D6"/>
    <w:rsid w:val="00F23676"/>
    <w:rsid w:val="00F369DF"/>
    <w:rsid w:val="00F37BB4"/>
    <w:rsid w:val="00F42F18"/>
    <w:rsid w:val="00F642C7"/>
    <w:rsid w:val="00F74456"/>
    <w:rsid w:val="00F84370"/>
    <w:rsid w:val="00F93DAE"/>
    <w:rsid w:val="00FA63E5"/>
    <w:rsid w:val="00FB35EC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91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2C91"/>
    <w:pPr>
      <w:keepNext/>
      <w:jc w:val="center"/>
      <w:outlineLvl w:val="1"/>
    </w:pPr>
    <w:rPr>
      <w:i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647F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92C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647F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92C91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647F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92C91"/>
    <w:pPr>
      <w:jc w:val="center"/>
    </w:pPr>
    <w:rPr>
      <w:rFonts w:ascii="Arial New Bash" w:hAnsi="Arial New Bash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2647F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92C91"/>
    <w:pPr>
      <w:jc w:val="center"/>
    </w:pPr>
    <w:rPr>
      <w:rFonts w:ascii="Arial New Bash" w:hAnsi="Arial New Bash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2647F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E92C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4443745DF9B1C532E241D5C19285796578ADFB867104C16AD3274E4BH4U0K" TargetMode="External"/><Relationship Id="rId5" Type="http://schemas.openxmlformats.org/officeDocument/2006/relationships/hyperlink" Target="consultantplus://offline/ref=DE4443745DF9B1C532E241D5C19285796578A5FE8F7004C16AD3274E4BH4U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5</Pages>
  <Words>1306</Words>
  <Characters>7445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User</dc:creator>
  <cp:keywords/>
  <dc:description/>
  <cp:lastModifiedBy>User</cp:lastModifiedBy>
  <cp:revision>29</cp:revision>
  <cp:lastPrinted>2013-12-19T08:05:00Z</cp:lastPrinted>
  <dcterms:created xsi:type="dcterms:W3CDTF">2012-03-27T04:51:00Z</dcterms:created>
  <dcterms:modified xsi:type="dcterms:W3CDTF">2013-12-20T13:02:00Z</dcterms:modified>
</cp:coreProperties>
</file>